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37304E2" w14:textId="27B182AC" w:rsidR="00E0261E" w:rsidRDefault="00CC1D55" w:rsidP="00B47ACA">
      <w:pPr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6838579"/>
      <w:r w:rsidR="00B47ACA">
        <w:rPr>
          <w:sz w:val="24"/>
          <w:szCs w:val="24"/>
        </w:rPr>
        <w:t xml:space="preserve">Serviço de manutenção dos veículos Saveiro placa JAC7B05. </w:t>
      </w:r>
    </w:p>
    <w:bookmarkEnd w:id="0"/>
    <w:p w14:paraId="42E28D59" w14:textId="6E8EF52A" w:rsidR="00740110" w:rsidRPr="00923DB6" w:rsidRDefault="00923DB6" w:rsidP="001111AE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4387BBEF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4941A102" w14:textId="77777777" w:rsidR="00FF485B" w:rsidRDefault="00FF485B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FF485B" w:rsidRPr="00336446" w14:paraId="12B68B4F" w14:textId="77777777" w:rsidTr="00BD5DD5">
        <w:trPr>
          <w:trHeight w:val="225"/>
        </w:trPr>
        <w:tc>
          <w:tcPr>
            <w:tcW w:w="952" w:type="dxa"/>
          </w:tcPr>
          <w:p w14:paraId="063FC58D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61906137"/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78A63E6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952" w:type="dxa"/>
          </w:tcPr>
          <w:p w14:paraId="732758CD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6288" w:type="dxa"/>
          </w:tcPr>
          <w:p w14:paraId="4786A00A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FF485B" w:rsidRPr="00336446" w14:paraId="4BDAA238" w14:textId="77777777" w:rsidTr="00BD5DD5">
        <w:trPr>
          <w:trHeight w:val="365"/>
        </w:trPr>
        <w:tc>
          <w:tcPr>
            <w:tcW w:w="952" w:type="dxa"/>
            <w:vAlign w:val="bottom"/>
          </w:tcPr>
          <w:p w14:paraId="000B09DB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285B3DB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Unid.</w:t>
            </w:r>
          </w:p>
        </w:tc>
        <w:tc>
          <w:tcPr>
            <w:tcW w:w="952" w:type="dxa"/>
            <w:vAlign w:val="center"/>
          </w:tcPr>
          <w:p w14:paraId="1E51B33A" w14:textId="499B4B2B" w:rsidR="00FF485B" w:rsidRPr="00336446" w:rsidRDefault="00367EE3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8" w:type="dxa"/>
            <w:vAlign w:val="center"/>
          </w:tcPr>
          <w:p w14:paraId="7E91F349" w14:textId="77777777" w:rsidR="00367EE3" w:rsidRDefault="00367EE3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Manutenção – porta esquerda e sinaleira. </w:t>
            </w:r>
          </w:p>
          <w:p w14:paraId="3F5570F1" w14:textId="2D21EE55" w:rsidR="00FF485B" w:rsidRPr="00336446" w:rsidRDefault="00367EE3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Porta com problemas na tranca e no fechamento, e sinaleira quebrada. </w:t>
            </w:r>
          </w:p>
        </w:tc>
      </w:tr>
      <w:bookmarkEnd w:id="1"/>
    </w:tbl>
    <w:p w14:paraId="57B89A70" w14:textId="77777777" w:rsidR="000D3225" w:rsidRDefault="000D3225">
      <w:pPr>
        <w:ind w:firstLine="0"/>
        <w:rPr>
          <w:sz w:val="24"/>
          <w:szCs w:val="24"/>
        </w:rPr>
      </w:pPr>
    </w:p>
    <w:p w14:paraId="6CFF71F2" w14:textId="7A5CDDDF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43D856FE" w14:textId="61058EA1" w:rsidR="00740110" w:rsidRDefault="00923DB6" w:rsidP="006340BF">
      <w:r>
        <w:rPr>
          <w:sz w:val="24"/>
          <w:szCs w:val="24"/>
        </w:rPr>
        <w:tab/>
        <w:t xml:space="preserve">5. Data limite para o envio da cotação é </w:t>
      </w:r>
      <w:r w:rsidR="00367EE3">
        <w:rPr>
          <w:sz w:val="24"/>
          <w:szCs w:val="24"/>
        </w:rPr>
        <w:t>25 de novembro</w:t>
      </w:r>
      <w:r w:rsidR="006340BF" w:rsidRPr="006340BF">
        <w:rPr>
          <w:sz w:val="24"/>
          <w:szCs w:val="24"/>
        </w:rPr>
        <w:t xml:space="preserve"> de 2025.</w:t>
      </w:r>
    </w:p>
    <w:p w14:paraId="5D8E30BA" w14:textId="3B8175A9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08BACCF" w14:textId="397167ED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EACCA23" w14:textId="55D36ECA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B4E1F90" w14:textId="6F1DAB88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04A608A" w14:textId="77777777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0BB82B2" w14:textId="261C9C9B" w:rsidR="006340BF" w:rsidRDefault="006340BF" w:rsidP="006340BF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367EE3">
        <w:rPr>
          <w:sz w:val="24"/>
          <w:szCs w:val="24"/>
        </w:rPr>
        <w:t>18 de novembro</w:t>
      </w:r>
      <w:r>
        <w:rPr>
          <w:sz w:val="24"/>
          <w:szCs w:val="24"/>
        </w:rPr>
        <w:t xml:space="preserve"> de 2025.</w:t>
      </w:r>
    </w:p>
    <w:p w14:paraId="7491AA79" w14:textId="77777777" w:rsidR="006340BF" w:rsidRDefault="006340BF" w:rsidP="006340BF">
      <w:pPr>
        <w:spacing w:line="360" w:lineRule="auto"/>
        <w:rPr>
          <w:sz w:val="24"/>
          <w:szCs w:val="24"/>
        </w:rPr>
      </w:pPr>
    </w:p>
    <w:p w14:paraId="1345CC8F" w14:textId="77777777" w:rsidR="006340BF" w:rsidRDefault="006340BF" w:rsidP="006340BF">
      <w:pPr>
        <w:spacing w:line="360" w:lineRule="auto"/>
        <w:rPr>
          <w:sz w:val="24"/>
          <w:szCs w:val="24"/>
        </w:rPr>
      </w:pPr>
    </w:p>
    <w:p w14:paraId="77C5534D" w14:textId="03EDCB5E" w:rsidR="006340BF" w:rsidRDefault="006340BF" w:rsidP="006340BF">
      <w:pPr>
        <w:spacing w:line="360" w:lineRule="auto"/>
        <w:rPr>
          <w:sz w:val="24"/>
          <w:szCs w:val="24"/>
        </w:rPr>
      </w:pPr>
    </w:p>
    <w:p w14:paraId="549F91D7" w14:textId="08AAC3E5" w:rsidR="00FF485B" w:rsidRDefault="00FF485B" w:rsidP="006340BF">
      <w:pPr>
        <w:spacing w:line="360" w:lineRule="auto"/>
        <w:rPr>
          <w:sz w:val="24"/>
          <w:szCs w:val="24"/>
        </w:rPr>
      </w:pPr>
    </w:p>
    <w:p w14:paraId="1A29D30E" w14:textId="51926FAA" w:rsidR="00FF485B" w:rsidRDefault="00FF485B" w:rsidP="006340BF">
      <w:pPr>
        <w:spacing w:line="360" w:lineRule="auto"/>
        <w:rPr>
          <w:sz w:val="24"/>
          <w:szCs w:val="24"/>
        </w:rPr>
      </w:pPr>
    </w:p>
    <w:p w14:paraId="79D2B3B5" w14:textId="77777777" w:rsidR="00FF485B" w:rsidRDefault="00FF485B" w:rsidP="006340BF">
      <w:pPr>
        <w:spacing w:line="360" w:lineRule="auto"/>
        <w:rPr>
          <w:sz w:val="24"/>
          <w:szCs w:val="24"/>
        </w:rPr>
      </w:pPr>
    </w:p>
    <w:p w14:paraId="6819AA81" w14:textId="77777777" w:rsidR="006340BF" w:rsidRDefault="006340BF" w:rsidP="006340BF">
      <w:pPr>
        <w:spacing w:line="360" w:lineRule="auto"/>
        <w:rPr>
          <w:sz w:val="24"/>
          <w:szCs w:val="24"/>
        </w:rPr>
      </w:pPr>
    </w:p>
    <w:p w14:paraId="3BAF08AE" w14:textId="77777777" w:rsidR="006340BF" w:rsidRPr="00D1569F" w:rsidRDefault="006340BF" w:rsidP="006340BF">
      <w:pPr>
        <w:spacing w:after="0" w:line="360" w:lineRule="auto"/>
        <w:ind w:left="441" w:right="546"/>
        <w:jc w:val="center"/>
        <w:rPr>
          <w:b/>
          <w:bCs/>
        </w:rPr>
      </w:pPr>
      <w:r w:rsidRPr="00D1569F">
        <w:rPr>
          <w:b/>
          <w:bCs/>
          <w:sz w:val="24"/>
          <w:szCs w:val="24"/>
        </w:rPr>
        <w:t>Luciano Contini</w:t>
      </w:r>
    </w:p>
    <w:p w14:paraId="44ECD1AE" w14:textId="77777777" w:rsidR="006340BF" w:rsidRDefault="006340BF" w:rsidP="006340BF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AEEA" w14:textId="77777777" w:rsidR="00767E2B" w:rsidRDefault="00767E2B">
      <w:pPr>
        <w:spacing w:after="0" w:line="240" w:lineRule="auto"/>
      </w:pPr>
      <w:r>
        <w:separator/>
      </w:r>
    </w:p>
  </w:endnote>
  <w:endnote w:type="continuationSeparator" w:id="0">
    <w:p w14:paraId="4A2032D0" w14:textId="77777777" w:rsidR="00767E2B" w:rsidRDefault="0076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E976" w14:textId="77777777" w:rsidR="00767E2B" w:rsidRDefault="00767E2B">
      <w:pPr>
        <w:spacing w:after="0" w:line="240" w:lineRule="auto"/>
      </w:pPr>
      <w:r>
        <w:separator/>
      </w:r>
    </w:p>
  </w:footnote>
  <w:footnote w:type="continuationSeparator" w:id="0">
    <w:p w14:paraId="5CDB8354" w14:textId="77777777" w:rsidR="00767E2B" w:rsidRDefault="0076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752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3345A"/>
    <w:rsid w:val="000D3225"/>
    <w:rsid w:val="00100300"/>
    <w:rsid w:val="001111AE"/>
    <w:rsid w:val="001333BA"/>
    <w:rsid w:val="00180BBB"/>
    <w:rsid w:val="0022471E"/>
    <w:rsid w:val="00367EE3"/>
    <w:rsid w:val="005F788C"/>
    <w:rsid w:val="006340BF"/>
    <w:rsid w:val="0066598C"/>
    <w:rsid w:val="00740110"/>
    <w:rsid w:val="00764B9E"/>
    <w:rsid w:val="00767E2B"/>
    <w:rsid w:val="008C3623"/>
    <w:rsid w:val="00923DB6"/>
    <w:rsid w:val="00982981"/>
    <w:rsid w:val="009C0E27"/>
    <w:rsid w:val="00B47ACA"/>
    <w:rsid w:val="00CC1D55"/>
    <w:rsid w:val="00D4432D"/>
    <w:rsid w:val="00D52F52"/>
    <w:rsid w:val="00D74A01"/>
    <w:rsid w:val="00D95D0C"/>
    <w:rsid w:val="00E0261E"/>
    <w:rsid w:val="00E375EC"/>
    <w:rsid w:val="00EA7951"/>
    <w:rsid w:val="00EB536E"/>
    <w:rsid w:val="00F97FE6"/>
    <w:rsid w:val="00FF0A5F"/>
    <w:rsid w:val="00FF485B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103</cp:revision>
  <cp:lastPrinted>2025-11-18T19:29:00Z</cp:lastPrinted>
  <dcterms:created xsi:type="dcterms:W3CDTF">2023-02-27T17:24:00Z</dcterms:created>
  <dcterms:modified xsi:type="dcterms:W3CDTF">2025-11-18T19:31:00Z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