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2D294C" w:rsidRDefault="00923DB6" w:rsidP="002D294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2D294C">
        <w:rPr>
          <w:b/>
          <w:sz w:val="24"/>
          <w:szCs w:val="24"/>
        </w:rPr>
        <w:t>AVISO DE DISPENSA DE LICITAÇÃO</w:t>
      </w:r>
    </w:p>
    <w:p w14:paraId="41E5AE29" w14:textId="77777777" w:rsidR="00740110" w:rsidRPr="002D294C" w:rsidRDefault="00740110" w:rsidP="002D294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4CFD5043" w14:textId="6F953325" w:rsidR="00DD60F3" w:rsidRPr="002D294C" w:rsidRDefault="00CC1D55" w:rsidP="002D294C">
      <w:pPr>
        <w:spacing w:after="0" w:line="360" w:lineRule="auto"/>
        <w:ind w:left="0" w:firstLine="0"/>
        <w:rPr>
          <w:sz w:val="24"/>
          <w:szCs w:val="24"/>
        </w:rPr>
      </w:pPr>
      <w:r w:rsidRPr="002D294C">
        <w:rPr>
          <w:sz w:val="24"/>
          <w:szCs w:val="24"/>
        </w:rPr>
        <w:t xml:space="preserve">1. </w:t>
      </w:r>
      <w:r w:rsidR="00C32843" w:rsidRPr="002D294C">
        <w:rPr>
          <w:sz w:val="24"/>
          <w:szCs w:val="24"/>
        </w:rPr>
        <w:t>Necessidade da Secretaria:</w:t>
      </w:r>
      <w:r w:rsidR="00F47971" w:rsidRPr="002D294C">
        <w:rPr>
          <w:sz w:val="24"/>
          <w:szCs w:val="24"/>
        </w:rPr>
        <w:t xml:space="preserve"> </w:t>
      </w:r>
      <w:r w:rsidR="002D294C" w:rsidRPr="00553E11">
        <w:rPr>
          <w:sz w:val="24"/>
          <w:szCs w:val="24"/>
        </w:rPr>
        <w:t>Manutenção do micro-ônibus Neobus, placa IYU2804.</w:t>
      </w:r>
    </w:p>
    <w:p w14:paraId="1E888AF9" w14:textId="77777777" w:rsidR="0041237E" w:rsidRPr="002D294C" w:rsidRDefault="0041237E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</w:p>
    <w:p w14:paraId="42E28D59" w14:textId="5C35FF1B" w:rsidR="00740110" w:rsidRPr="002D294C" w:rsidRDefault="00923DB6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2D294C"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284B37D2" w14:textId="77777777" w:rsidR="0041237E" w:rsidRPr="002D294C" w:rsidRDefault="0041237E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</w:p>
    <w:p w14:paraId="08556DBF" w14:textId="774835F7" w:rsidR="00740110" w:rsidRPr="002D294C" w:rsidRDefault="00923DB6" w:rsidP="002D294C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2D294C">
        <w:rPr>
          <w:rStyle w:val="Forte"/>
          <w:rFonts w:ascii="Arial" w:hAnsi="Arial" w:cs="Arial"/>
          <w:b w:val="0"/>
          <w:bCs w:val="0"/>
          <w:sz w:val="24"/>
          <w:szCs w:val="24"/>
        </w:rPr>
        <w:t>3. Descrição Complementar:</w:t>
      </w:r>
    </w:p>
    <w:p w14:paraId="4200BCA9" w14:textId="77777777" w:rsidR="0041237E" w:rsidRDefault="0041237E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1255"/>
        <w:gridCol w:w="1577"/>
        <w:gridCol w:w="1434"/>
        <w:gridCol w:w="5021"/>
      </w:tblGrid>
      <w:tr w:rsidR="002D294C" w:rsidRPr="00973CDD" w14:paraId="374C8C8B" w14:textId="77777777" w:rsidTr="004C1152">
        <w:trPr>
          <w:trHeight w:val="397"/>
        </w:trPr>
        <w:tc>
          <w:tcPr>
            <w:tcW w:w="676" w:type="pct"/>
            <w:vAlign w:val="center"/>
          </w:tcPr>
          <w:p w14:paraId="31007B1F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bookmarkStart w:id="0" w:name="_Hlk202875137"/>
            <w:r w:rsidRPr="00973CDD">
              <w:rPr>
                <w:rFonts w:eastAsia="Times New Roman"/>
                <w:b/>
                <w:bCs/>
              </w:rPr>
              <w:t>ITEM</w:t>
            </w:r>
          </w:p>
        </w:tc>
        <w:tc>
          <w:tcPr>
            <w:tcW w:w="849" w:type="pct"/>
            <w:vAlign w:val="center"/>
          </w:tcPr>
          <w:p w14:paraId="7A802050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973CDD">
              <w:rPr>
                <w:rFonts w:eastAsia="Times New Roman"/>
                <w:b/>
                <w:bCs/>
              </w:rPr>
              <w:t>QUANT.</w:t>
            </w:r>
          </w:p>
        </w:tc>
        <w:tc>
          <w:tcPr>
            <w:tcW w:w="772" w:type="pct"/>
            <w:vAlign w:val="center"/>
          </w:tcPr>
          <w:p w14:paraId="206484EA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973CDD">
              <w:rPr>
                <w:rFonts w:eastAsia="Times New Roman"/>
                <w:b/>
                <w:bCs/>
              </w:rPr>
              <w:t>UNID.</w:t>
            </w:r>
          </w:p>
        </w:tc>
        <w:tc>
          <w:tcPr>
            <w:tcW w:w="2703" w:type="pct"/>
            <w:vAlign w:val="center"/>
          </w:tcPr>
          <w:p w14:paraId="4B4BD58E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973CDD">
              <w:rPr>
                <w:rFonts w:eastAsia="Times New Roman"/>
                <w:b/>
                <w:bCs/>
              </w:rPr>
              <w:t>DESCRIÇÃO</w:t>
            </w:r>
          </w:p>
        </w:tc>
      </w:tr>
      <w:tr w:rsidR="002D294C" w:rsidRPr="00973CDD" w14:paraId="3FFC0849" w14:textId="77777777" w:rsidTr="004C1152">
        <w:trPr>
          <w:trHeight w:val="312"/>
        </w:trPr>
        <w:tc>
          <w:tcPr>
            <w:tcW w:w="676" w:type="pct"/>
            <w:vAlign w:val="center"/>
          </w:tcPr>
          <w:p w14:paraId="0EB86FD0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973CDD">
              <w:rPr>
                <w:rFonts w:eastAsia="Times New Roman"/>
              </w:rPr>
              <w:t>1</w:t>
            </w:r>
          </w:p>
        </w:tc>
        <w:tc>
          <w:tcPr>
            <w:tcW w:w="849" w:type="pct"/>
            <w:vAlign w:val="center"/>
          </w:tcPr>
          <w:p w14:paraId="54A644B2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72" w:type="pct"/>
            <w:vAlign w:val="center"/>
          </w:tcPr>
          <w:p w14:paraId="09A63B1B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2703" w:type="pct"/>
            <w:vAlign w:val="center"/>
          </w:tcPr>
          <w:p w14:paraId="49363780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A0B73">
              <w:rPr>
                <w:rFonts w:eastAsia="Times New Roman"/>
              </w:rPr>
              <w:t>Reparo setor hidráulico</w:t>
            </w:r>
          </w:p>
        </w:tc>
      </w:tr>
      <w:tr w:rsidR="002D294C" w:rsidRPr="00973CDD" w14:paraId="329E3060" w14:textId="77777777" w:rsidTr="004C1152">
        <w:trPr>
          <w:trHeight w:val="312"/>
        </w:trPr>
        <w:tc>
          <w:tcPr>
            <w:tcW w:w="676" w:type="pct"/>
            <w:vAlign w:val="center"/>
          </w:tcPr>
          <w:p w14:paraId="42D6A9BE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973CDD">
              <w:rPr>
                <w:rFonts w:eastAsia="Times New Roman"/>
              </w:rPr>
              <w:t>2</w:t>
            </w:r>
          </w:p>
        </w:tc>
        <w:tc>
          <w:tcPr>
            <w:tcW w:w="849" w:type="pct"/>
            <w:vAlign w:val="center"/>
          </w:tcPr>
          <w:p w14:paraId="403AB3F7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772" w:type="pct"/>
            <w:vAlign w:val="center"/>
          </w:tcPr>
          <w:p w14:paraId="2716F1AF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2703" w:type="pct"/>
            <w:vAlign w:val="center"/>
          </w:tcPr>
          <w:p w14:paraId="36429014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A0B73">
              <w:rPr>
                <w:rFonts w:eastAsia="Times New Roman"/>
              </w:rPr>
              <w:t>Abraçadeira 19/27 larga</w:t>
            </w:r>
          </w:p>
        </w:tc>
      </w:tr>
      <w:tr w:rsidR="002D294C" w:rsidRPr="00973CDD" w14:paraId="769E04B4" w14:textId="77777777" w:rsidTr="004C1152">
        <w:trPr>
          <w:trHeight w:val="312"/>
        </w:trPr>
        <w:tc>
          <w:tcPr>
            <w:tcW w:w="676" w:type="pct"/>
            <w:vAlign w:val="center"/>
          </w:tcPr>
          <w:p w14:paraId="79B295EF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973CDD">
              <w:rPr>
                <w:rFonts w:eastAsia="Times New Roman"/>
              </w:rPr>
              <w:t>3</w:t>
            </w:r>
          </w:p>
        </w:tc>
        <w:tc>
          <w:tcPr>
            <w:tcW w:w="849" w:type="pct"/>
            <w:vAlign w:val="center"/>
          </w:tcPr>
          <w:p w14:paraId="532EE177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772" w:type="pct"/>
            <w:vAlign w:val="center"/>
          </w:tcPr>
          <w:p w14:paraId="488C84F2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2703" w:type="pct"/>
            <w:vAlign w:val="center"/>
          </w:tcPr>
          <w:p w14:paraId="51D51546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A0B73">
              <w:rPr>
                <w:rFonts w:eastAsia="Times New Roman"/>
              </w:rPr>
              <w:t>Abraçadeira 25/38 larga</w:t>
            </w:r>
          </w:p>
        </w:tc>
      </w:tr>
      <w:tr w:rsidR="002D294C" w:rsidRPr="00973CDD" w14:paraId="6622DB5A" w14:textId="77777777" w:rsidTr="004C1152">
        <w:trPr>
          <w:trHeight w:val="312"/>
        </w:trPr>
        <w:tc>
          <w:tcPr>
            <w:tcW w:w="676" w:type="pct"/>
            <w:vAlign w:val="center"/>
          </w:tcPr>
          <w:p w14:paraId="27276B46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973CDD">
              <w:rPr>
                <w:rFonts w:eastAsia="Times New Roman"/>
              </w:rPr>
              <w:t>4</w:t>
            </w:r>
          </w:p>
        </w:tc>
        <w:tc>
          <w:tcPr>
            <w:tcW w:w="849" w:type="pct"/>
            <w:vAlign w:val="center"/>
          </w:tcPr>
          <w:p w14:paraId="2E4B15E7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772" w:type="pct"/>
            <w:vAlign w:val="center"/>
          </w:tcPr>
          <w:p w14:paraId="1193FE9C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2703" w:type="pct"/>
            <w:vAlign w:val="center"/>
          </w:tcPr>
          <w:p w14:paraId="759B6948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A0B73">
              <w:rPr>
                <w:rFonts w:eastAsia="Times New Roman"/>
              </w:rPr>
              <w:t>Abraçadeira plástica larga reforçada</w:t>
            </w:r>
          </w:p>
        </w:tc>
      </w:tr>
      <w:tr w:rsidR="002D294C" w:rsidRPr="00973CDD" w14:paraId="1D5B5529" w14:textId="77777777" w:rsidTr="004C1152">
        <w:trPr>
          <w:trHeight w:val="312"/>
        </w:trPr>
        <w:tc>
          <w:tcPr>
            <w:tcW w:w="676" w:type="pct"/>
            <w:vAlign w:val="center"/>
          </w:tcPr>
          <w:p w14:paraId="6245F09F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973CDD">
              <w:rPr>
                <w:rFonts w:eastAsia="Times New Roman"/>
              </w:rPr>
              <w:t>5</w:t>
            </w:r>
          </w:p>
        </w:tc>
        <w:tc>
          <w:tcPr>
            <w:tcW w:w="849" w:type="pct"/>
            <w:vAlign w:val="center"/>
          </w:tcPr>
          <w:p w14:paraId="302CF74D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772" w:type="pct"/>
            <w:vAlign w:val="center"/>
          </w:tcPr>
          <w:p w14:paraId="48182242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L</w:t>
            </w:r>
          </w:p>
        </w:tc>
        <w:tc>
          <w:tcPr>
            <w:tcW w:w="2703" w:type="pct"/>
            <w:vAlign w:val="center"/>
          </w:tcPr>
          <w:p w14:paraId="60E71D49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A0B73">
              <w:rPr>
                <w:rFonts w:eastAsia="Times New Roman"/>
              </w:rPr>
              <w:t>Aditivo concentrado orgânico laranja</w:t>
            </w:r>
          </w:p>
        </w:tc>
      </w:tr>
      <w:tr w:rsidR="002D294C" w:rsidRPr="00973CDD" w14:paraId="6A3DF6EE" w14:textId="77777777" w:rsidTr="004C1152">
        <w:trPr>
          <w:trHeight w:val="312"/>
        </w:trPr>
        <w:tc>
          <w:tcPr>
            <w:tcW w:w="676" w:type="pct"/>
            <w:vAlign w:val="center"/>
          </w:tcPr>
          <w:p w14:paraId="53DEBEFD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973CDD">
              <w:rPr>
                <w:rFonts w:eastAsia="Times New Roman"/>
              </w:rPr>
              <w:t>6</w:t>
            </w:r>
          </w:p>
        </w:tc>
        <w:tc>
          <w:tcPr>
            <w:tcW w:w="849" w:type="pct"/>
            <w:vAlign w:val="center"/>
          </w:tcPr>
          <w:p w14:paraId="2351D97C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772" w:type="pct"/>
            <w:vAlign w:val="center"/>
          </w:tcPr>
          <w:p w14:paraId="16114144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2703" w:type="pct"/>
            <w:vAlign w:val="center"/>
          </w:tcPr>
          <w:p w14:paraId="2F0191AA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A0B73">
              <w:rPr>
                <w:rFonts w:eastAsia="Times New Roman"/>
              </w:rPr>
              <w:t>Bucha central estabilizador dianteiro</w:t>
            </w:r>
          </w:p>
        </w:tc>
      </w:tr>
      <w:tr w:rsidR="002D294C" w:rsidRPr="00973CDD" w14:paraId="06A927B9" w14:textId="77777777" w:rsidTr="004C1152">
        <w:trPr>
          <w:trHeight w:val="312"/>
        </w:trPr>
        <w:tc>
          <w:tcPr>
            <w:tcW w:w="676" w:type="pct"/>
            <w:vAlign w:val="center"/>
          </w:tcPr>
          <w:p w14:paraId="6636EFEF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973CDD">
              <w:rPr>
                <w:rFonts w:eastAsia="Times New Roman"/>
              </w:rPr>
              <w:t>7</w:t>
            </w:r>
          </w:p>
        </w:tc>
        <w:tc>
          <w:tcPr>
            <w:tcW w:w="849" w:type="pct"/>
            <w:vAlign w:val="center"/>
          </w:tcPr>
          <w:p w14:paraId="649F9E1B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72" w:type="pct"/>
            <w:vAlign w:val="center"/>
          </w:tcPr>
          <w:p w14:paraId="5A815C6E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2703" w:type="pct"/>
            <w:vAlign w:val="center"/>
          </w:tcPr>
          <w:p w14:paraId="2FC3D402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A0B73">
              <w:rPr>
                <w:rFonts w:eastAsia="Times New Roman"/>
              </w:rPr>
              <w:t>Contra pino 20 polegadas</w:t>
            </w:r>
          </w:p>
        </w:tc>
      </w:tr>
      <w:tr w:rsidR="002D294C" w:rsidRPr="00973CDD" w14:paraId="439AEACC" w14:textId="77777777" w:rsidTr="004C1152">
        <w:trPr>
          <w:trHeight w:val="312"/>
        </w:trPr>
        <w:tc>
          <w:tcPr>
            <w:tcW w:w="676" w:type="pct"/>
            <w:vAlign w:val="center"/>
          </w:tcPr>
          <w:p w14:paraId="22659344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973CDD">
              <w:rPr>
                <w:rFonts w:eastAsia="Times New Roman"/>
              </w:rPr>
              <w:t>8</w:t>
            </w:r>
          </w:p>
        </w:tc>
        <w:tc>
          <w:tcPr>
            <w:tcW w:w="849" w:type="pct"/>
            <w:vAlign w:val="center"/>
          </w:tcPr>
          <w:p w14:paraId="2DCF4DE1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72" w:type="pct"/>
            <w:vAlign w:val="center"/>
          </w:tcPr>
          <w:p w14:paraId="04EB70BB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2703" w:type="pct"/>
            <w:vAlign w:val="center"/>
          </w:tcPr>
          <w:p w14:paraId="57506E0E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A0B73">
              <w:rPr>
                <w:rFonts w:eastAsia="Times New Roman"/>
              </w:rPr>
              <w:t>Filtro hidráulico</w:t>
            </w:r>
          </w:p>
        </w:tc>
      </w:tr>
      <w:tr w:rsidR="002D294C" w:rsidRPr="00973CDD" w14:paraId="46E90CF2" w14:textId="77777777" w:rsidTr="004C1152">
        <w:trPr>
          <w:trHeight w:val="312"/>
        </w:trPr>
        <w:tc>
          <w:tcPr>
            <w:tcW w:w="676" w:type="pct"/>
            <w:vAlign w:val="center"/>
          </w:tcPr>
          <w:p w14:paraId="292E7A8A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973CDD">
              <w:rPr>
                <w:rFonts w:eastAsia="Times New Roman"/>
              </w:rPr>
              <w:t>9</w:t>
            </w:r>
          </w:p>
        </w:tc>
        <w:tc>
          <w:tcPr>
            <w:tcW w:w="849" w:type="pct"/>
            <w:vAlign w:val="center"/>
          </w:tcPr>
          <w:p w14:paraId="771FBF38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72" w:type="pct"/>
            <w:vAlign w:val="center"/>
          </w:tcPr>
          <w:p w14:paraId="17F7C54D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2703" w:type="pct"/>
            <w:vAlign w:val="center"/>
          </w:tcPr>
          <w:p w14:paraId="1758DB7D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A0B73">
              <w:rPr>
                <w:rFonts w:eastAsia="Times New Roman"/>
              </w:rPr>
              <w:t>Lubrificação veicular</w:t>
            </w:r>
          </w:p>
        </w:tc>
      </w:tr>
      <w:tr w:rsidR="002D294C" w:rsidRPr="00973CDD" w14:paraId="05A5F002" w14:textId="77777777" w:rsidTr="004C1152">
        <w:trPr>
          <w:trHeight w:val="312"/>
        </w:trPr>
        <w:tc>
          <w:tcPr>
            <w:tcW w:w="676" w:type="pct"/>
            <w:vAlign w:val="center"/>
          </w:tcPr>
          <w:p w14:paraId="75A28524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973CDD">
              <w:rPr>
                <w:rFonts w:eastAsia="Times New Roman"/>
              </w:rPr>
              <w:t>10</w:t>
            </w:r>
          </w:p>
        </w:tc>
        <w:tc>
          <w:tcPr>
            <w:tcW w:w="849" w:type="pct"/>
            <w:vAlign w:val="center"/>
          </w:tcPr>
          <w:p w14:paraId="76DA9F20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4,5</w:t>
            </w:r>
          </w:p>
        </w:tc>
        <w:tc>
          <w:tcPr>
            <w:tcW w:w="772" w:type="pct"/>
            <w:vAlign w:val="center"/>
          </w:tcPr>
          <w:p w14:paraId="3C1781F1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2703" w:type="pct"/>
            <w:vAlign w:val="center"/>
          </w:tcPr>
          <w:p w14:paraId="6CE0C301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A0B73">
              <w:rPr>
                <w:rFonts w:eastAsia="Times New Roman"/>
              </w:rPr>
              <w:t>Óleo 15W40</w:t>
            </w:r>
          </w:p>
        </w:tc>
      </w:tr>
      <w:tr w:rsidR="002D294C" w:rsidRPr="00973CDD" w14:paraId="04C090EB" w14:textId="77777777" w:rsidTr="004C1152">
        <w:trPr>
          <w:trHeight w:val="312"/>
        </w:trPr>
        <w:tc>
          <w:tcPr>
            <w:tcW w:w="676" w:type="pct"/>
            <w:vAlign w:val="center"/>
          </w:tcPr>
          <w:p w14:paraId="49F52CE8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973CDD">
              <w:rPr>
                <w:rFonts w:eastAsia="Times New Roman"/>
              </w:rPr>
              <w:t>11</w:t>
            </w:r>
          </w:p>
        </w:tc>
        <w:tc>
          <w:tcPr>
            <w:tcW w:w="849" w:type="pct"/>
            <w:vAlign w:val="center"/>
          </w:tcPr>
          <w:p w14:paraId="5DC89240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2,5</w:t>
            </w:r>
          </w:p>
        </w:tc>
        <w:tc>
          <w:tcPr>
            <w:tcW w:w="772" w:type="pct"/>
            <w:vAlign w:val="center"/>
          </w:tcPr>
          <w:p w14:paraId="729F9683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2703" w:type="pct"/>
            <w:vAlign w:val="center"/>
          </w:tcPr>
          <w:p w14:paraId="6F5E03B1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A0B73">
              <w:rPr>
                <w:rFonts w:eastAsia="Times New Roman"/>
              </w:rPr>
              <w:t>Óleo ATF litro</w:t>
            </w:r>
          </w:p>
        </w:tc>
      </w:tr>
      <w:tr w:rsidR="002D294C" w:rsidRPr="00973CDD" w14:paraId="098E5064" w14:textId="77777777" w:rsidTr="004C1152">
        <w:trPr>
          <w:trHeight w:val="312"/>
        </w:trPr>
        <w:tc>
          <w:tcPr>
            <w:tcW w:w="676" w:type="pct"/>
            <w:vAlign w:val="center"/>
          </w:tcPr>
          <w:p w14:paraId="6A844556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973CDD">
              <w:rPr>
                <w:rFonts w:eastAsia="Times New Roman"/>
              </w:rPr>
              <w:t>12</w:t>
            </w:r>
          </w:p>
        </w:tc>
        <w:tc>
          <w:tcPr>
            <w:tcW w:w="849" w:type="pct"/>
            <w:vAlign w:val="center"/>
          </w:tcPr>
          <w:p w14:paraId="6F64D665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5,5</w:t>
            </w:r>
          </w:p>
        </w:tc>
        <w:tc>
          <w:tcPr>
            <w:tcW w:w="772" w:type="pct"/>
            <w:vAlign w:val="center"/>
          </w:tcPr>
          <w:p w14:paraId="0A81DEF3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</w:p>
        </w:tc>
        <w:tc>
          <w:tcPr>
            <w:tcW w:w="2703" w:type="pct"/>
            <w:vAlign w:val="center"/>
          </w:tcPr>
          <w:p w14:paraId="3352C64D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A0B73">
              <w:rPr>
                <w:rFonts w:eastAsia="Times New Roman"/>
              </w:rPr>
              <w:t>Mão de obra</w:t>
            </w:r>
          </w:p>
        </w:tc>
      </w:tr>
      <w:tr w:rsidR="002D294C" w:rsidRPr="00973CDD" w14:paraId="45FB7B58" w14:textId="77777777" w:rsidTr="004C1152">
        <w:trPr>
          <w:trHeight w:val="312"/>
        </w:trPr>
        <w:tc>
          <w:tcPr>
            <w:tcW w:w="676" w:type="pct"/>
            <w:vAlign w:val="center"/>
          </w:tcPr>
          <w:p w14:paraId="33AECCB1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849" w:type="pct"/>
            <w:vAlign w:val="center"/>
          </w:tcPr>
          <w:p w14:paraId="53EF7D43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72" w:type="pct"/>
            <w:vAlign w:val="center"/>
          </w:tcPr>
          <w:p w14:paraId="25A560D0" w14:textId="77777777" w:rsidR="002D294C" w:rsidRPr="00973CDD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2703" w:type="pct"/>
            <w:vAlign w:val="center"/>
          </w:tcPr>
          <w:p w14:paraId="547FCD80" w14:textId="77777777" w:rsidR="002D294C" w:rsidRDefault="002D294C" w:rsidP="004C1152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A0B73">
              <w:rPr>
                <w:rFonts w:eastAsia="Times New Roman"/>
              </w:rPr>
              <w:t>Teste pressão sistema arrefecimento</w:t>
            </w:r>
          </w:p>
        </w:tc>
      </w:tr>
    </w:tbl>
    <w:bookmarkEnd w:id="0"/>
    <w:p w14:paraId="6B1E8349" w14:textId="174D2D58" w:rsidR="004F159B" w:rsidRPr="002D294C" w:rsidRDefault="00C95CF2" w:rsidP="002D294C">
      <w:pPr>
        <w:pStyle w:val="Corpodetexto"/>
        <w:spacing w:after="0" w:line="360" w:lineRule="auto"/>
        <w:ind w:left="0" w:firstLine="0"/>
        <w:rPr>
          <w:sz w:val="24"/>
          <w:szCs w:val="24"/>
        </w:rPr>
      </w:pPr>
      <w:r w:rsidRPr="002D294C">
        <w:rPr>
          <w:rStyle w:val="Forte"/>
          <w:rFonts w:ascii="Arial" w:hAnsi="Arial" w:cs="Arial"/>
          <w:b w:val="0"/>
          <w:bCs w:val="0"/>
          <w:sz w:val="24"/>
          <w:szCs w:val="24"/>
        </w:rPr>
        <w:tab/>
      </w:r>
    </w:p>
    <w:p w14:paraId="6CFF71F2" w14:textId="47151F9B" w:rsidR="00740110" w:rsidRPr="002D294C" w:rsidRDefault="00124764" w:rsidP="002D294C">
      <w:pPr>
        <w:spacing w:after="0" w:line="360" w:lineRule="auto"/>
        <w:ind w:left="0" w:firstLine="0"/>
        <w:rPr>
          <w:color w:val="auto"/>
          <w:sz w:val="24"/>
          <w:szCs w:val="24"/>
        </w:rPr>
      </w:pPr>
      <w:r w:rsidRPr="002D294C">
        <w:rPr>
          <w:sz w:val="24"/>
          <w:szCs w:val="24"/>
        </w:rPr>
        <w:t xml:space="preserve">4. </w:t>
      </w:r>
      <w:r w:rsidR="002D294C" w:rsidRPr="002D294C">
        <w:rPr>
          <w:sz w:val="24"/>
          <w:szCs w:val="24"/>
        </w:rPr>
        <w:t xml:space="preserve">Para fins de apresentação de propostas, fica facultado aos interessados a proposta de preços para o fornecimento de um ou mais </w:t>
      </w:r>
      <w:r w:rsidR="002D294C">
        <w:rPr>
          <w:sz w:val="24"/>
          <w:szCs w:val="24"/>
        </w:rPr>
        <w:t>componentes</w:t>
      </w:r>
      <w:r w:rsidR="002D294C" w:rsidRPr="002D294C">
        <w:rPr>
          <w:sz w:val="24"/>
          <w:szCs w:val="24"/>
        </w:rPr>
        <w:t xml:space="preserve"> e/ou prestação de serviço</w:t>
      </w:r>
      <w:r w:rsidR="002D294C">
        <w:rPr>
          <w:sz w:val="24"/>
          <w:szCs w:val="24"/>
        </w:rPr>
        <w:t>s</w:t>
      </w:r>
      <w:r w:rsidR="004F159B" w:rsidRPr="002D294C">
        <w:rPr>
          <w:sz w:val="24"/>
          <w:szCs w:val="24"/>
        </w:rPr>
        <w:t>.</w:t>
      </w:r>
    </w:p>
    <w:p w14:paraId="642A988E" w14:textId="77777777" w:rsidR="0041237E" w:rsidRPr="002D294C" w:rsidRDefault="0041237E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1EC3426F" w14:textId="190ADD4D" w:rsidR="00740110" w:rsidRPr="002D294C" w:rsidRDefault="00923DB6" w:rsidP="002D294C">
      <w:pPr>
        <w:spacing w:after="0" w:line="360" w:lineRule="auto"/>
        <w:ind w:left="0" w:firstLine="0"/>
        <w:rPr>
          <w:sz w:val="24"/>
          <w:szCs w:val="24"/>
        </w:rPr>
      </w:pPr>
      <w:r w:rsidRPr="002D294C">
        <w:rPr>
          <w:sz w:val="24"/>
          <w:szCs w:val="24"/>
        </w:rPr>
        <w:t xml:space="preserve">5. </w:t>
      </w:r>
      <w:r w:rsidR="00AA2797" w:rsidRPr="002D294C">
        <w:rPr>
          <w:sz w:val="24"/>
          <w:szCs w:val="24"/>
        </w:rPr>
        <w:t xml:space="preserve">A data limite para o envio da cotação é </w:t>
      </w:r>
      <w:r w:rsidR="004F159B" w:rsidRPr="002D294C">
        <w:rPr>
          <w:sz w:val="24"/>
          <w:szCs w:val="24"/>
        </w:rPr>
        <w:t>10</w:t>
      </w:r>
      <w:r w:rsidR="00AA2797" w:rsidRPr="002D294C">
        <w:rPr>
          <w:sz w:val="24"/>
          <w:szCs w:val="24"/>
        </w:rPr>
        <w:t xml:space="preserve"> de </w:t>
      </w:r>
      <w:r w:rsidR="00C1186F" w:rsidRPr="002D294C">
        <w:rPr>
          <w:sz w:val="24"/>
          <w:szCs w:val="24"/>
        </w:rPr>
        <w:t xml:space="preserve">setembro </w:t>
      </w:r>
      <w:r w:rsidR="00AA2797" w:rsidRPr="002D294C">
        <w:rPr>
          <w:sz w:val="24"/>
          <w:szCs w:val="24"/>
        </w:rPr>
        <w:t>de 202</w:t>
      </w:r>
      <w:r w:rsidR="00C32843" w:rsidRPr="002D294C">
        <w:rPr>
          <w:sz w:val="24"/>
          <w:szCs w:val="24"/>
        </w:rPr>
        <w:t>5</w:t>
      </w:r>
      <w:r w:rsidR="00AA2797" w:rsidRPr="002D294C">
        <w:rPr>
          <w:sz w:val="24"/>
          <w:szCs w:val="24"/>
        </w:rPr>
        <w:t>.</w:t>
      </w:r>
    </w:p>
    <w:p w14:paraId="57CFC733" w14:textId="77777777" w:rsidR="000C75A2" w:rsidRDefault="000C75A2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4F990079" w14:textId="7C88CE6A" w:rsidR="00DD60F3" w:rsidRPr="002D294C" w:rsidRDefault="0029290F" w:rsidP="002D294C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2D294C">
        <w:rPr>
          <w:sz w:val="24"/>
          <w:szCs w:val="24"/>
        </w:rPr>
        <w:t xml:space="preserve">Coronel Pilar, </w:t>
      </w:r>
      <w:r w:rsidR="004F159B" w:rsidRPr="002D294C">
        <w:rPr>
          <w:sz w:val="24"/>
          <w:szCs w:val="24"/>
        </w:rPr>
        <w:t>5</w:t>
      </w:r>
      <w:r w:rsidR="007F358E" w:rsidRPr="002D294C">
        <w:rPr>
          <w:sz w:val="24"/>
          <w:szCs w:val="24"/>
        </w:rPr>
        <w:t xml:space="preserve"> </w:t>
      </w:r>
      <w:r w:rsidRPr="002D294C">
        <w:rPr>
          <w:sz w:val="24"/>
          <w:szCs w:val="24"/>
        </w:rPr>
        <w:t>de</w:t>
      </w:r>
      <w:r w:rsidR="00633D86" w:rsidRPr="002D294C">
        <w:rPr>
          <w:sz w:val="24"/>
          <w:szCs w:val="24"/>
        </w:rPr>
        <w:t xml:space="preserve"> </w:t>
      </w:r>
      <w:r w:rsidR="004F159B" w:rsidRPr="002D294C">
        <w:rPr>
          <w:sz w:val="24"/>
          <w:szCs w:val="24"/>
        </w:rPr>
        <w:t xml:space="preserve">setembro </w:t>
      </w:r>
      <w:r w:rsidR="00DD60F3" w:rsidRPr="002D294C">
        <w:rPr>
          <w:sz w:val="24"/>
          <w:szCs w:val="24"/>
        </w:rPr>
        <w:t>de 202</w:t>
      </w:r>
      <w:r w:rsidR="00C32843" w:rsidRPr="002D294C">
        <w:rPr>
          <w:sz w:val="24"/>
          <w:szCs w:val="24"/>
        </w:rPr>
        <w:t>5</w:t>
      </w:r>
      <w:r w:rsidR="00DD60F3" w:rsidRPr="002D294C">
        <w:rPr>
          <w:sz w:val="24"/>
          <w:szCs w:val="24"/>
        </w:rPr>
        <w:t>.</w:t>
      </w:r>
    </w:p>
    <w:p w14:paraId="5923E89C" w14:textId="77777777" w:rsidR="00D3207D" w:rsidRDefault="00D3207D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6FBED0C2" w14:textId="77777777" w:rsidR="002D294C" w:rsidRPr="002D294C" w:rsidRDefault="002D294C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7BFDD5FC" w14:textId="77777777" w:rsidR="00B87CD8" w:rsidRPr="002D294C" w:rsidRDefault="00B87CD8" w:rsidP="002D294C">
      <w:pPr>
        <w:widowControl w:val="0"/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2D294C">
        <w:rPr>
          <w:b/>
          <w:sz w:val="24"/>
          <w:szCs w:val="24"/>
        </w:rPr>
        <w:t xml:space="preserve">Franciele </w:t>
      </w:r>
      <w:proofErr w:type="spellStart"/>
      <w:r w:rsidRPr="002D294C">
        <w:rPr>
          <w:b/>
          <w:sz w:val="24"/>
          <w:szCs w:val="24"/>
        </w:rPr>
        <w:t>Garaffa</w:t>
      </w:r>
      <w:proofErr w:type="spellEnd"/>
    </w:p>
    <w:p w14:paraId="0CAFD4EB" w14:textId="5407268C" w:rsidR="00740110" w:rsidRPr="002D294C" w:rsidRDefault="00B87CD8" w:rsidP="002D294C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RPr="002D294C">
        <w:rPr>
          <w:bCs/>
          <w:sz w:val="24"/>
          <w:szCs w:val="24"/>
        </w:rPr>
        <w:t>Secretária Municipal de Educação, Cultura, Esporte e Lazer</w:t>
      </w:r>
    </w:p>
    <w:sectPr w:rsidR="00740110" w:rsidRPr="002D294C" w:rsidSect="007948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7C011" w14:textId="77777777" w:rsidR="003D74F6" w:rsidRDefault="003D74F6">
      <w:pPr>
        <w:spacing w:after="0" w:line="240" w:lineRule="auto"/>
      </w:pPr>
      <w:r>
        <w:separator/>
      </w:r>
    </w:p>
  </w:endnote>
  <w:endnote w:type="continuationSeparator" w:id="0">
    <w:p w14:paraId="2B55052C" w14:textId="77777777" w:rsidR="003D74F6" w:rsidRDefault="003D7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55496" w14:textId="77777777" w:rsidR="003D74F6" w:rsidRDefault="003D74F6">
      <w:pPr>
        <w:spacing w:after="0" w:line="240" w:lineRule="auto"/>
      </w:pPr>
      <w:r>
        <w:separator/>
      </w:r>
    </w:p>
  </w:footnote>
  <w:footnote w:type="continuationSeparator" w:id="0">
    <w:p w14:paraId="684C192C" w14:textId="77777777" w:rsidR="003D74F6" w:rsidRDefault="003D7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7E299B17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07459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21D4"/>
    <w:rsid w:val="000101A3"/>
    <w:rsid w:val="00010E46"/>
    <w:rsid w:val="00011C3B"/>
    <w:rsid w:val="000332B7"/>
    <w:rsid w:val="00041367"/>
    <w:rsid w:val="000552D5"/>
    <w:rsid w:val="00064B46"/>
    <w:rsid w:val="00072600"/>
    <w:rsid w:val="000967E0"/>
    <w:rsid w:val="000B3913"/>
    <w:rsid w:val="000B602E"/>
    <w:rsid w:val="000C48D8"/>
    <w:rsid w:val="000C75A2"/>
    <w:rsid w:val="000D56C8"/>
    <w:rsid w:val="000E3418"/>
    <w:rsid w:val="000F67E3"/>
    <w:rsid w:val="00113F95"/>
    <w:rsid w:val="0011597F"/>
    <w:rsid w:val="00121EBB"/>
    <w:rsid w:val="00124764"/>
    <w:rsid w:val="00130C5F"/>
    <w:rsid w:val="001418A5"/>
    <w:rsid w:val="00144D80"/>
    <w:rsid w:val="00163619"/>
    <w:rsid w:val="001708F8"/>
    <w:rsid w:val="00170B4A"/>
    <w:rsid w:val="001732AD"/>
    <w:rsid w:val="00180BBB"/>
    <w:rsid w:val="00180F6B"/>
    <w:rsid w:val="001857C3"/>
    <w:rsid w:val="0019429F"/>
    <w:rsid w:val="001A03D4"/>
    <w:rsid w:val="001A06B6"/>
    <w:rsid w:val="001A09D1"/>
    <w:rsid w:val="001A7437"/>
    <w:rsid w:val="001B17EC"/>
    <w:rsid w:val="001B2086"/>
    <w:rsid w:val="001D4ABB"/>
    <w:rsid w:val="001E0A7C"/>
    <w:rsid w:val="001F7548"/>
    <w:rsid w:val="00200FC7"/>
    <w:rsid w:val="00207A0C"/>
    <w:rsid w:val="00215BC5"/>
    <w:rsid w:val="002279DA"/>
    <w:rsid w:val="00241480"/>
    <w:rsid w:val="00247B01"/>
    <w:rsid w:val="002567FA"/>
    <w:rsid w:val="0027057F"/>
    <w:rsid w:val="0027428A"/>
    <w:rsid w:val="00275AAB"/>
    <w:rsid w:val="00277701"/>
    <w:rsid w:val="00280E8C"/>
    <w:rsid w:val="00285018"/>
    <w:rsid w:val="002858E3"/>
    <w:rsid w:val="0029290F"/>
    <w:rsid w:val="0029375E"/>
    <w:rsid w:val="002A0160"/>
    <w:rsid w:val="002A39AC"/>
    <w:rsid w:val="002A65E6"/>
    <w:rsid w:val="002B2C14"/>
    <w:rsid w:val="002C11FD"/>
    <w:rsid w:val="002C43D9"/>
    <w:rsid w:val="002D294C"/>
    <w:rsid w:val="002D51DF"/>
    <w:rsid w:val="002D65E7"/>
    <w:rsid w:val="002D766C"/>
    <w:rsid w:val="002F3980"/>
    <w:rsid w:val="00305836"/>
    <w:rsid w:val="00305D5E"/>
    <w:rsid w:val="0031646C"/>
    <w:rsid w:val="003275A1"/>
    <w:rsid w:val="00334E57"/>
    <w:rsid w:val="003420D0"/>
    <w:rsid w:val="00342766"/>
    <w:rsid w:val="0034708F"/>
    <w:rsid w:val="00361E96"/>
    <w:rsid w:val="003752E8"/>
    <w:rsid w:val="003800BC"/>
    <w:rsid w:val="0038539E"/>
    <w:rsid w:val="0039162E"/>
    <w:rsid w:val="003945BD"/>
    <w:rsid w:val="003A65F6"/>
    <w:rsid w:val="003C014F"/>
    <w:rsid w:val="003C1F58"/>
    <w:rsid w:val="003D2318"/>
    <w:rsid w:val="003D4510"/>
    <w:rsid w:val="003D6F8B"/>
    <w:rsid w:val="003D74F6"/>
    <w:rsid w:val="003E34A9"/>
    <w:rsid w:val="003F76C6"/>
    <w:rsid w:val="003F7BAA"/>
    <w:rsid w:val="004017AB"/>
    <w:rsid w:val="00406058"/>
    <w:rsid w:val="0041237E"/>
    <w:rsid w:val="004224BC"/>
    <w:rsid w:val="00431506"/>
    <w:rsid w:val="00432E5C"/>
    <w:rsid w:val="00436A05"/>
    <w:rsid w:val="00455D43"/>
    <w:rsid w:val="0045785C"/>
    <w:rsid w:val="00472C1A"/>
    <w:rsid w:val="004831E4"/>
    <w:rsid w:val="00483E36"/>
    <w:rsid w:val="00490221"/>
    <w:rsid w:val="00493FBE"/>
    <w:rsid w:val="00497242"/>
    <w:rsid w:val="004A40AF"/>
    <w:rsid w:val="004A4F15"/>
    <w:rsid w:val="004C5D81"/>
    <w:rsid w:val="004F159B"/>
    <w:rsid w:val="004F17BB"/>
    <w:rsid w:val="00505F17"/>
    <w:rsid w:val="00513478"/>
    <w:rsid w:val="00514CAF"/>
    <w:rsid w:val="0051545E"/>
    <w:rsid w:val="0052023C"/>
    <w:rsid w:val="00524EB5"/>
    <w:rsid w:val="00526108"/>
    <w:rsid w:val="005417AD"/>
    <w:rsid w:val="005454FD"/>
    <w:rsid w:val="00545931"/>
    <w:rsid w:val="005561E4"/>
    <w:rsid w:val="00566C6F"/>
    <w:rsid w:val="0057121E"/>
    <w:rsid w:val="00575702"/>
    <w:rsid w:val="00580D03"/>
    <w:rsid w:val="005940EA"/>
    <w:rsid w:val="00597380"/>
    <w:rsid w:val="005A16FF"/>
    <w:rsid w:val="005A6534"/>
    <w:rsid w:val="005C0D2B"/>
    <w:rsid w:val="005D4575"/>
    <w:rsid w:val="005F586B"/>
    <w:rsid w:val="005F6613"/>
    <w:rsid w:val="005F7E37"/>
    <w:rsid w:val="00601EAC"/>
    <w:rsid w:val="00617651"/>
    <w:rsid w:val="00617BB0"/>
    <w:rsid w:val="00620499"/>
    <w:rsid w:val="00626490"/>
    <w:rsid w:val="00627F02"/>
    <w:rsid w:val="006311D3"/>
    <w:rsid w:val="00631C44"/>
    <w:rsid w:val="00633D86"/>
    <w:rsid w:val="0063630E"/>
    <w:rsid w:val="00636EC6"/>
    <w:rsid w:val="0063722F"/>
    <w:rsid w:val="00646E06"/>
    <w:rsid w:val="0065043F"/>
    <w:rsid w:val="006634FB"/>
    <w:rsid w:val="00690AE2"/>
    <w:rsid w:val="006944A2"/>
    <w:rsid w:val="00696ADF"/>
    <w:rsid w:val="006A229F"/>
    <w:rsid w:val="006D4D6B"/>
    <w:rsid w:val="006D549E"/>
    <w:rsid w:val="006D7EAA"/>
    <w:rsid w:val="006F6AE8"/>
    <w:rsid w:val="00700D35"/>
    <w:rsid w:val="007052C4"/>
    <w:rsid w:val="00713AA6"/>
    <w:rsid w:val="00723B49"/>
    <w:rsid w:val="00740110"/>
    <w:rsid w:val="00740F10"/>
    <w:rsid w:val="007425FD"/>
    <w:rsid w:val="00766CE4"/>
    <w:rsid w:val="00784025"/>
    <w:rsid w:val="007840EC"/>
    <w:rsid w:val="007847CA"/>
    <w:rsid w:val="00787C60"/>
    <w:rsid w:val="0079488C"/>
    <w:rsid w:val="007A5C95"/>
    <w:rsid w:val="007B155C"/>
    <w:rsid w:val="007B406B"/>
    <w:rsid w:val="007B782D"/>
    <w:rsid w:val="007C2424"/>
    <w:rsid w:val="007C5716"/>
    <w:rsid w:val="007C71FE"/>
    <w:rsid w:val="007D224A"/>
    <w:rsid w:val="007D747A"/>
    <w:rsid w:val="007E54E7"/>
    <w:rsid w:val="007F358E"/>
    <w:rsid w:val="007F41DF"/>
    <w:rsid w:val="007F5FE1"/>
    <w:rsid w:val="00805E67"/>
    <w:rsid w:val="00832A5D"/>
    <w:rsid w:val="00833B92"/>
    <w:rsid w:val="00852354"/>
    <w:rsid w:val="0085538B"/>
    <w:rsid w:val="008717F8"/>
    <w:rsid w:val="008818E1"/>
    <w:rsid w:val="00881AA0"/>
    <w:rsid w:val="00883387"/>
    <w:rsid w:val="0088521D"/>
    <w:rsid w:val="008C00C5"/>
    <w:rsid w:val="008C0109"/>
    <w:rsid w:val="008C44EA"/>
    <w:rsid w:val="008D2121"/>
    <w:rsid w:val="008E0992"/>
    <w:rsid w:val="008E7A34"/>
    <w:rsid w:val="008F0663"/>
    <w:rsid w:val="008F3C57"/>
    <w:rsid w:val="008F49C6"/>
    <w:rsid w:val="008F4E2A"/>
    <w:rsid w:val="00914129"/>
    <w:rsid w:val="00923DB6"/>
    <w:rsid w:val="009308B6"/>
    <w:rsid w:val="00931F3D"/>
    <w:rsid w:val="00933D68"/>
    <w:rsid w:val="00943003"/>
    <w:rsid w:val="00943C32"/>
    <w:rsid w:val="00943D18"/>
    <w:rsid w:val="009465C8"/>
    <w:rsid w:val="00946629"/>
    <w:rsid w:val="00953E79"/>
    <w:rsid w:val="00957E9F"/>
    <w:rsid w:val="00964B22"/>
    <w:rsid w:val="009662B5"/>
    <w:rsid w:val="0098035F"/>
    <w:rsid w:val="00983BDD"/>
    <w:rsid w:val="00985CF4"/>
    <w:rsid w:val="009A2481"/>
    <w:rsid w:val="009B1BB9"/>
    <w:rsid w:val="009B4908"/>
    <w:rsid w:val="009C711C"/>
    <w:rsid w:val="009D2A44"/>
    <w:rsid w:val="00A21684"/>
    <w:rsid w:val="00A23B18"/>
    <w:rsid w:val="00A34B6C"/>
    <w:rsid w:val="00A37CEF"/>
    <w:rsid w:val="00A41F4D"/>
    <w:rsid w:val="00A4442C"/>
    <w:rsid w:val="00A5344C"/>
    <w:rsid w:val="00A65BE2"/>
    <w:rsid w:val="00A66070"/>
    <w:rsid w:val="00A84189"/>
    <w:rsid w:val="00AA2797"/>
    <w:rsid w:val="00AA688B"/>
    <w:rsid w:val="00AB5A45"/>
    <w:rsid w:val="00AC2818"/>
    <w:rsid w:val="00AD0E61"/>
    <w:rsid w:val="00AD1CA7"/>
    <w:rsid w:val="00AD2A97"/>
    <w:rsid w:val="00AE1EDC"/>
    <w:rsid w:val="00AE5BBC"/>
    <w:rsid w:val="00AF2E09"/>
    <w:rsid w:val="00B16DCC"/>
    <w:rsid w:val="00B209CF"/>
    <w:rsid w:val="00B27BCD"/>
    <w:rsid w:val="00B40CE2"/>
    <w:rsid w:val="00B43E37"/>
    <w:rsid w:val="00B46C59"/>
    <w:rsid w:val="00B509FE"/>
    <w:rsid w:val="00B60864"/>
    <w:rsid w:val="00B66556"/>
    <w:rsid w:val="00B71761"/>
    <w:rsid w:val="00B75936"/>
    <w:rsid w:val="00B77F42"/>
    <w:rsid w:val="00B828D4"/>
    <w:rsid w:val="00B853A0"/>
    <w:rsid w:val="00B87CD8"/>
    <w:rsid w:val="00B97FA2"/>
    <w:rsid w:val="00BA5A67"/>
    <w:rsid w:val="00BA7304"/>
    <w:rsid w:val="00BC28E5"/>
    <w:rsid w:val="00BC446C"/>
    <w:rsid w:val="00BD5777"/>
    <w:rsid w:val="00BE0B27"/>
    <w:rsid w:val="00BF587C"/>
    <w:rsid w:val="00C001F8"/>
    <w:rsid w:val="00C1186F"/>
    <w:rsid w:val="00C22A31"/>
    <w:rsid w:val="00C24074"/>
    <w:rsid w:val="00C26D60"/>
    <w:rsid w:val="00C32843"/>
    <w:rsid w:val="00C40485"/>
    <w:rsid w:val="00C43E70"/>
    <w:rsid w:val="00C45E0B"/>
    <w:rsid w:val="00C64073"/>
    <w:rsid w:val="00C6554B"/>
    <w:rsid w:val="00C7382C"/>
    <w:rsid w:val="00C744EA"/>
    <w:rsid w:val="00C95CF2"/>
    <w:rsid w:val="00CA2C6B"/>
    <w:rsid w:val="00CB31FD"/>
    <w:rsid w:val="00CC1C92"/>
    <w:rsid w:val="00CC1D55"/>
    <w:rsid w:val="00CD3C42"/>
    <w:rsid w:val="00CE61F6"/>
    <w:rsid w:val="00CF2F8B"/>
    <w:rsid w:val="00D05A70"/>
    <w:rsid w:val="00D11FE3"/>
    <w:rsid w:val="00D14473"/>
    <w:rsid w:val="00D14A3D"/>
    <w:rsid w:val="00D1610B"/>
    <w:rsid w:val="00D16E51"/>
    <w:rsid w:val="00D20E50"/>
    <w:rsid w:val="00D2121C"/>
    <w:rsid w:val="00D236DE"/>
    <w:rsid w:val="00D3207D"/>
    <w:rsid w:val="00D53246"/>
    <w:rsid w:val="00D60881"/>
    <w:rsid w:val="00D64591"/>
    <w:rsid w:val="00D65E93"/>
    <w:rsid w:val="00D71B7C"/>
    <w:rsid w:val="00D76DAB"/>
    <w:rsid w:val="00D919CF"/>
    <w:rsid w:val="00DB5199"/>
    <w:rsid w:val="00DC45FD"/>
    <w:rsid w:val="00DD60DA"/>
    <w:rsid w:val="00DD60F3"/>
    <w:rsid w:val="00DE12CB"/>
    <w:rsid w:val="00DF6EF1"/>
    <w:rsid w:val="00E31364"/>
    <w:rsid w:val="00E3246C"/>
    <w:rsid w:val="00E44B40"/>
    <w:rsid w:val="00E44F77"/>
    <w:rsid w:val="00E4770A"/>
    <w:rsid w:val="00E47B7D"/>
    <w:rsid w:val="00E53B92"/>
    <w:rsid w:val="00E57B03"/>
    <w:rsid w:val="00E613B5"/>
    <w:rsid w:val="00E636E8"/>
    <w:rsid w:val="00E661F8"/>
    <w:rsid w:val="00E744E9"/>
    <w:rsid w:val="00E74836"/>
    <w:rsid w:val="00E74F12"/>
    <w:rsid w:val="00E76E08"/>
    <w:rsid w:val="00E773EE"/>
    <w:rsid w:val="00EA4A57"/>
    <w:rsid w:val="00ED5103"/>
    <w:rsid w:val="00EE35EF"/>
    <w:rsid w:val="00EF374E"/>
    <w:rsid w:val="00EF6251"/>
    <w:rsid w:val="00EF7F13"/>
    <w:rsid w:val="00F1222B"/>
    <w:rsid w:val="00F13148"/>
    <w:rsid w:val="00F13E8A"/>
    <w:rsid w:val="00F22061"/>
    <w:rsid w:val="00F27390"/>
    <w:rsid w:val="00F3323F"/>
    <w:rsid w:val="00F34454"/>
    <w:rsid w:val="00F45796"/>
    <w:rsid w:val="00F47971"/>
    <w:rsid w:val="00F56D17"/>
    <w:rsid w:val="00F60484"/>
    <w:rsid w:val="00F62EC2"/>
    <w:rsid w:val="00F63262"/>
    <w:rsid w:val="00F655EE"/>
    <w:rsid w:val="00F671DD"/>
    <w:rsid w:val="00F92765"/>
    <w:rsid w:val="00F96AE0"/>
    <w:rsid w:val="00FA1E4E"/>
    <w:rsid w:val="00FA4C15"/>
    <w:rsid w:val="00FC5C29"/>
    <w:rsid w:val="00FD7008"/>
    <w:rsid w:val="00FF23FC"/>
    <w:rsid w:val="00FF27AF"/>
    <w:rsid w:val="00FF67D9"/>
    <w:rsid w:val="00FF77D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  <w15:docId w15:val="{61321371-E206-47E5-97FA-8BB06290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860</Characters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2025-09-05T19:24:00Z</dcterms:created>
  <dcterms:modified xsi:type="dcterms:W3CDTF">2025-09-05T19:24:00Z</dcterms:modified>
  <dc:language/>
</cp:coreProperties>
</file>