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1A07770" w:rsidR="00DD60F3" w:rsidRDefault="00CC1D55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EB7EDE">
        <w:rPr>
          <w:sz w:val="24"/>
          <w:szCs w:val="24"/>
        </w:rPr>
        <w:t>Aquisição de cadeiras e armários</w:t>
      </w:r>
      <w:r w:rsidR="00F95125" w:rsidRPr="00F95125">
        <w:rPr>
          <w:sz w:val="24"/>
          <w:szCs w:val="24"/>
        </w:rPr>
        <w:t>.</w:t>
      </w:r>
    </w:p>
    <w:p w14:paraId="0BFDA0EA" w14:textId="77777777" w:rsidR="00F95125" w:rsidRPr="007425FD" w:rsidRDefault="00F95125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4C916795" w:rsidR="00740110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3A123158" w14:textId="77777777" w:rsidR="00F95125" w:rsidRPr="007425FD" w:rsidRDefault="00F95125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E32C6E7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29B9C4F" w14:textId="77777777" w:rsidR="0024457E" w:rsidRDefault="0024457E" w:rsidP="00031966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95" w:type="pct"/>
        <w:tblInd w:w="-176" w:type="dxa"/>
        <w:tblLook w:val="04A0" w:firstRow="1" w:lastRow="0" w:firstColumn="1" w:lastColumn="0" w:noHBand="0" w:noVBand="1"/>
      </w:tblPr>
      <w:tblGrid>
        <w:gridCol w:w="940"/>
        <w:gridCol w:w="1045"/>
        <w:gridCol w:w="831"/>
        <w:gridCol w:w="6647"/>
      </w:tblGrid>
      <w:tr w:rsidR="00F95125" w:rsidRPr="00FF7062" w14:paraId="3DBC9E91" w14:textId="77777777" w:rsidTr="003F485D">
        <w:trPr>
          <w:trHeight w:val="341"/>
        </w:trPr>
        <w:tc>
          <w:tcPr>
            <w:tcW w:w="497" w:type="pct"/>
            <w:vAlign w:val="center"/>
          </w:tcPr>
          <w:p w14:paraId="5675DAD5" w14:textId="77777777" w:rsidR="00F95125" w:rsidRPr="00FF7062" w:rsidRDefault="00F9512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184625894"/>
            <w:bookmarkStart w:id="1" w:name="_Hlk200725236"/>
            <w:r w:rsidRPr="00FF7062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52" w:type="pct"/>
            <w:vAlign w:val="center"/>
          </w:tcPr>
          <w:p w14:paraId="0258EE4E" w14:textId="77777777" w:rsidR="00F95125" w:rsidRPr="00FF7062" w:rsidRDefault="00F9512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F7062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39" w:type="pct"/>
            <w:vAlign w:val="center"/>
          </w:tcPr>
          <w:p w14:paraId="28BAE068" w14:textId="77777777" w:rsidR="00F95125" w:rsidRPr="00FF7062" w:rsidRDefault="00F9512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F7062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513" w:type="pct"/>
            <w:vAlign w:val="center"/>
          </w:tcPr>
          <w:p w14:paraId="243FC6DC" w14:textId="77777777" w:rsidR="00F95125" w:rsidRPr="00FF7062" w:rsidRDefault="00F9512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F7062">
              <w:rPr>
                <w:rFonts w:eastAsia="Times New Roman"/>
                <w:b/>
                <w:bCs/>
              </w:rPr>
              <w:t>DESCRIÇÃO</w:t>
            </w:r>
          </w:p>
        </w:tc>
      </w:tr>
      <w:tr w:rsidR="00EB7EDE" w:rsidRPr="00FF7062" w14:paraId="3280E8FB" w14:textId="77777777" w:rsidTr="003F485D">
        <w:trPr>
          <w:trHeight w:val="365"/>
        </w:trPr>
        <w:tc>
          <w:tcPr>
            <w:tcW w:w="497" w:type="pct"/>
            <w:vAlign w:val="center"/>
          </w:tcPr>
          <w:p w14:paraId="081C06CF" w14:textId="77777777" w:rsidR="00EB7EDE" w:rsidRPr="00FF7062" w:rsidRDefault="00EB7EDE" w:rsidP="00EB7E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F7062">
              <w:rPr>
                <w:rFonts w:eastAsia="Times New Roman"/>
              </w:rPr>
              <w:t>1</w:t>
            </w:r>
          </w:p>
        </w:tc>
        <w:tc>
          <w:tcPr>
            <w:tcW w:w="552" w:type="pct"/>
            <w:vAlign w:val="center"/>
          </w:tcPr>
          <w:p w14:paraId="363DD66B" w14:textId="4DC322C6" w:rsidR="00EB7EDE" w:rsidRPr="00FF7062" w:rsidRDefault="00EB7EDE" w:rsidP="00EB7E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F7062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439" w:type="pct"/>
            <w:vAlign w:val="center"/>
          </w:tcPr>
          <w:p w14:paraId="7D578894" w14:textId="77777777" w:rsidR="00EB7EDE" w:rsidRPr="00FF7062" w:rsidRDefault="00EB7EDE" w:rsidP="00EB7E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F7062">
              <w:rPr>
                <w:rFonts w:eastAsia="Times New Roman"/>
              </w:rPr>
              <w:t>un</w:t>
            </w:r>
          </w:p>
        </w:tc>
        <w:tc>
          <w:tcPr>
            <w:tcW w:w="3513" w:type="pct"/>
            <w:vAlign w:val="center"/>
          </w:tcPr>
          <w:p w14:paraId="5ACA713E" w14:textId="77777777" w:rsidR="00EB7EDE" w:rsidRDefault="00EB7EDE" w:rsidP="00EB7ED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F7062">
              <w:rPr>
                <w:rFonts w:eastAsia="Times New Roman"/>
              </w:rPr>
              <w:t>Cadeiras giratórias, modelo diretor, com apoio de braço, cor preta</w:t>
            </w:r>
            <w:r>
              <w:rPr>
                <w:rFonts w:eastAsia="Times New Roman"/>
              </w:rPr>
              <w:t>, conforme normas NR17</w:t>
            </w:r>
          </w:p>
          <w:p w14:paraId="221FA16F" w14:textId="11359A04" w:rsidR="00EB7EDE" w:rsidRPr="00FF7062" w:rsidRDefault="00EB7EDE" w:rsidP="00EB7ED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</w:p>
        </w:tc>
      </w:tr>
      <w:tr w:rsidR="00F95125" w:rsidRPr="00FF7062" w14:paraId="44010519" w14:textId="77777777" w:rsidTr="003F485D">
        <w:trPr>
          <w:trHeight w:val="365"/>
        </w:trPr>
        <w:tc>
          <w:tcPr>
            <w:tcW w:w="497" w:type="pct"/>
            <w:vAlign w:val="center"/>
          </w:tcPr>
          <w:p w14:paraId="1676ADDE" w14:textId="77777777" w:rsidR="00F95125" w:rsidRPr="00FF7062" w:rsidRDefault="00F9512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F7062">
              <w:rPr>
                <w:rFonts w:eastAsia="Times New Roman"/>
              </w:rPr>
              <w:t>2</w:t>
            </w:r>
          </w:p>
        </w:tc>
        <w:tc>
          <w:tcPr>
            <w:tcW w:w="552" w:type="pct"/>
            <w:vAlign w:val="center"/>
          </w:tcPr>
          <w:p w14:paraId="61F8D877" w14:textId="59C14803" w:rsidR="00F95125" w:rsidRPr="00FF7062" w:rsidRDefault="00EB7E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9" w:type="pct"/>
            <w:vAlign w:val="center"/>
          </w:tcPr>
          <w:p w14:paraId="22953DA0" w14:textId="77777777" w:rsidR="00F95125" w:rsidRPr="00FF7062" w:rsidRDefault="00F9512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F7062">
              <w:rPr>
                <w:rFonts w:eastAsia="Times New Roman"/>
              </w:rPr>
              <w:t>un</w:t>
            </w:r>
          </w:p>
        </w:tc>
        <w:tc>
          <w:tcPr>
            <w:tcW w:w="3513" w:type="pct"/>
            <w:vAlign w:val="center"/>
          </w:tcPr>
          <w:p w14:paraId="5DCB2418" w14:textId="77777777" w:rsidR="00F95125" w:rsidRDefault="00F95125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F7062">
              <w:rPr>
                <w:rFonts w:eastAsia="Times New Roman"/>
              </w:rPr>
              <w:t xml:space="preserve">Cadeiras giratórias, modelo </w:t>
            </w:r>
            <w:r w:rsidR="00EB7EDE">
              <w:rPr>
                <w:rFonts w:eastAsia="Times New Roman"/>
              </w:rPr>
              <w:t>presidente</w:t>
            </w:r>
            <w:r w:rsidRPr="00FF7062">
              <w:rPr>
                <w:rFonts w:eastAsia="Times New Roman"/>
              </w:rPr>
              <w:t>, com apoio de braço, cor preta</w:t>
            </w:r>
            <w:r w:rsidR="0020428A">
              <w:rPr>
                <w:rFonts w:eastAsia="Times New Roman"/>
              </w:rPr>
              <w:t xml:space="preserve">, </w:t>
            </w:r>
            <w:r w:rsidR="00EB7EDE">
              <w:rPr>
                <w:rFonts w:eastAsia="Times New Roman"/>
              </w:rPr>
              <w:t xml:space="preserve">material courino, </w:t>
            </w:r>
            <w:r w:rsidR="0020428A">
              <w:rPr>
                <w:rFonts w:eastAsia="Times New Roman"/>
              </w:rPr>
              <w:t>conforme normas NR17</w:t>
            </w:r>
          </w:p>
          <w:p w14:paraId="5269E848" w14:textId="4A7AF928" w:rsidR="00EB7EDE" w:rsidRPr="00FF7062" w:rsidRDefault="00EB7EDE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</w:p>
        </w:tc>
      </w:tr>
      <w:tr w:rsidR="00F95125" w:rsidRPr="00FF7062" w14:paraId="63A941BC" w14:textId="77777777" w:rsidTr="003F485D">
        <w:trPr>
          <w:trHeight w:val="365"/>
        </w:trPr>
        <w:tc>
          <w:tcPr>
            <w:tcW w:w="497" w:type="pct"/>
            <w:vAlign w:val="center"/>
          </w:tcPr>
          <w:p w14:paraId="762D5BFB" w14:textId="77777777" w:rsidR="00F95125" w:rsidRPr="00FF7062" w:rsidRDefault="00F9512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F7062">
              <w:rPr>
                <w:rFonts w:eastAsia="Times New Roman"/>
              </w:rPr>
              <w:t>3</w:t>
            </w:r>
          </w:p>
        </w:tc>
        <w:tc>
          <w:tcPr>
            <w:tcW w:w="552" w:type="pct"/>
            <w:vAlign w:val="center"/>
          </w:tcPr>
          <w:p w14:paraId="452EAC76" w14:textId="4E527FC4" w:rsidR="00F95125" w:rsidRPr="00FF7062" w:rsidRDefault="00EB7E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9" w:type="pct"/>
            <w:vAlign w:val="center"/>
          </w:tcPr>
          <w:p w14:paraId="2A9B0382" w14:textId="77777777" w:rsidR="00F95125" w:rsidRPr="00FF7062" w:rsidRDefault="00F9512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F7062">
              <w:rPr>
                <w:rFonts w:eastAsia="Times New Roman"/>
              </w:rPr>
              <w:t>un</w:t>
            </w:r>
          </w:p>
        </w:tc>
        <w:tc>
          <w:tcPr>
            <w:tcW w:w="3513" w:type="pct"/>
            <w:vAlign w:val="center"/>
          </w:tcPr>
          <w:p w14:paraId="17E2677F" w14:textId="23673137" w:rsidR="00F95125" w:rsidRPr="00FF7062" w:rsidRDefault="00EB7EDE" w:rsidP="00EB7EDE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Armário </w:t>
            </w:r>
            <w:r w:rsidRPr="00EB7EDE">
              <w:rPr>
                <w:rFonts w:eastAsia="Times New Roman"/>
              </w:rPr>
              <w:t>alto, com 2 portas e prateleiras ajustáveis, com chave, medidas</w:t>
            </w:r>
            <w:r>
              <w:rPr>
                <w:rFonts w:eastAsia="Times New Roman"/>
              </w:rPr>
              <w:t xml:space="preserve"> </w:t>
            </w:r>
            <w:r w:rsidRPr="00EB7EDE">
              <w:rPr>
                <w:rFonts w:eastAsia="Times New Roman"/>
              </w:rPr>
              <w:t xml:space="preserve">aproximadas 143 x 69 x 36 cm (AxLxP) </w:t>
            </w:r>
          </w:p>
        </w:tc>
      </w:tr>
      <w:bookmarkEnd w:id="0"/>
    </w:tbl>
    <w:p w14:paraId="0062B54E" w14:textId="77777777" w:rsidR="0024457E" w:rsidRDefault="0024457E" w:rsidP="0024457E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bookmarkEnd w:id="1"/>
    <w:p w14:paraId="6CFF71F2" w14:textId="1D879F2C" w:rsidR="00740110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F95125">
        <w:rPr>
          <w:sz w:val="24"/>
          <w:szCs w:val="24"/>
        </w:rPr>
        <w:t>Os itens</w:t>
      </w:r>
      <w:r w:rsidR="00031966" w:rsidRPr="00031966">
        <w:rPr>
          <w:sz w:val="24"/>
          <w:szCs w:val="24"/>
        </w:rPr>
        <w:t xml:space="preserve"> dever</w:t>
      </w:r>
      <w:r w:rsidR="00F95125">
        <w:rPr>
          <w:sz w:val="24"/>
          <w:szCs w:val="24"/>
        </w:rPr>
        <w:t>ão ser cotados de forma unitária</w:t>
      </w:r>
      <w:r w:rsidR="00031966" w:rsidRPr="00031966">
        <w:rPr>
          <w:sz w:val="24"/>
          <w:szCs w:val="24"/>
        </w:rPr>
        <w:t>.</w:t>
      </w:r>
    </w:p>
    <w:p w14:paraId="54F9F18E" w14:textId="77777777" w:rsidR="00F95125" w:rsidRPr="007425FD" w:rsidRDefault="00F95125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6EE8B245" w14:textId="0B6D081D" w:rsidR="002D5925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EB7EDE">
        <w:rPr>
          <w:sz w:val="24"/>
          <w:szCs w:val="24"/>
        </w:rPr>
        <w:t>18 de junho</w:t>
      </w:r>
      <w:r w:rsidR="0020428A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51C78970" w14:textId="12D6D397" w:rsidR="00031966" w:rsidRDefault="0029290F" w:rsidP="0020428A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EB7EDE">
        <w:rPr>
          <w:sz w:val="24"/>
          <w:szCs w:val="24"/>
        </w:rPr>
        <w:t>13 de junho</w:t>
      </w:r>
      <w:r w:rsidR="0020428A">
        <w:rPr>
          <w:sz w:val="24"/>
          <w:szCs w:val="24"/>
        </w:rPr>
        <w:t xml:space="preserve"> de 2025</w:t>
      </w:r>
      <w:r w:rsidR="00DD60F3" w:rsidRPr="007425FD">
        <w:rPr>
          <w:sz w:val="24"/>
          <w:szCs w:val="24"/>
        </w:rPr>
        <w:t>.</w:t>
      </w:r>
    </w:p>
    <w:p w14:paraId="1602EBC3" w14:textId="77777777" w:rsidR="00031966" w:rsidRDefault="00031966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7296AC9" w14:textId="77777777" w:rsidR="002D5925" w:rsidRPr="007425FD" w:rsidRDefault="002D5925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6E1D0334" w14:textId="77777777" w:rsidR="00985557" w:rsidRPr="00985557" w:rsidRDefault="00985557" w:rsidP="0098555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985557">
        <w:rPr>
          <w:b/>
          <w:sz w:val="24"/>
          <w:szCs w:val="24"/>
        </w:rPr>
        <w:t>Carla Giovanaz Pivatto</w:t>
      </w:r>
    </w:p>
    <w:p w14:paraId="0CAFD4EB" w14:textId="6A10C52B" w:rsidR="00740110" w:rsidRDefault="00985557" w:rsidP="00985557">
      <w:pPr>
        <w:spacing w:after="0" w:line="360" w:lineRule="auto"/>
        <w:ind w:left="0" w:firstLine="0"/>
        <w:jc w:val="center"/>
        <w:rPr>
          <w:bCs/>
          <w:sz w:val="24"/>
          <w:szCs w:val="24"/>
        </w:rPr>
      </w:pPr>
      <w:r w:rsidRPr="00985557">
        <w:rPr>
          <w:bCs/>
          <w:sz w:val="24"/>
          <w:szCs w:val="24"/>
        </w:rPr>
        <w:t>Secretária Municipal de Saúde, Meio Ambiente e Assistência Social</w:t>
      </w:r>
    </w:p>
    <w:p w14:paraId="4DF3C033" w14:textId="77777777" w:rsidR="0020428A" w:rsidRDefault="0020428A" w:rsidP="0020428A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</w:rPr>
      </w:pPr>
    </w:p>
    <w:p w14:paraId="49594C9F" w14:textId="77777777" w:rsidR="0020428A" w:rsidRDefault="0020428A" w:rsidP="0020428A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</w:rPr>
      </w:pPr>
    </w:p>
    <w:p w14:paraId="1B214EEE" w14:textId="72E91D3F" w:rsidR="0020428A" w:rsidRPr="004B012E" w:rsidRDefault="00EB7EDE" w:rsidP="0020428A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Fabiane Pisoni </w:t>
      </w:r>
    </w:p>
    <w:p w14:paraId="2AC4761B" w14:textId="67C73FB0" w:rsidR="0020428A" w:rsidRDefault="0020428A" w:rsidP="0020428A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</w:rPr>
      </w:pPr>
      <w:r w:rsidRPr="004B012E">
        <w:rPr>
          <w:bCs/>
          <w:sz w:val="24"/>
          <w:szCs w:val="24"/>
        </w:rPr>
        <w:t>Secretaria Municipal de Administração e Fazenda</w:t>
      </w:r>
    </w:p>
    <w:p w14:paraId="63F5E2E2" w14:textId="77777777" w:rsidR="00EB7EDE" w:rsidRDefault="00EB7EDE" w:rsidP="0020428A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</w:rPr>
      </w:pPr>
    </w:p>
    <w:p w14:paraId="3D81C483" w14:textId="77777777" w:rsidR="00EB7EDE" w:rsidRDefault="00EB7EDE" w:rsidP="00EB7EDE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</w:rPr>
      </w:pPr>
    </w:p>
    <w:p w14:paraId="365CAE28" w14:textId="073A5CCF" w:rsidR="00EB7EDE" w:rsidRPr="004B012E" w:rsidRDefault="00EB7EDE" w:rsidP="00EB7EDE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Franciele Garaffa </w:t>
      </w:r>
    </w:p>
    <w:p w14:paraId="10B9A87F" w14:textId="3F30573E" w:rsidR="00EB7EDE" w:rsidRDefault="00EB7EDE" w:rsidP="0020428A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</w:rPr>
      </w:pPr>
      <w:r w:rsidRPr="004B012E">
        <w:rPr>
          <w:bCs/>
          <w:sz w:val="24"/>
          <w:szCs w:val="24"/>
        </w:rPr>
        <w:t xml:space="preserve">Secretaria Municipal de </w:t>
      </w:r>
      <w:r>
        <w:rPr>
          <w:bCs/>
          <w:sz w:val="24"/>
          <w:szCs w:val="24"/>
        </w:rPr>
        <w:t>Educação Cultura, Esportes e Lazer</w:t>
      </w:r>
    </w:p>
    <w:p w14:paraId="26C56BD4" w14:textId="77777777" w:rsidR="00EB7EDE" w:rsidRDefault="00EB7EDE" w:rsidP="00EB7EDE">
      <w:pPr>
        <w:widowControl w:val="0"/>
        <w:spacing w:after="0" w:line="360" w:lineRule="auto"/>
        <w:ind w:left="0" w:firstLine="0"/>
        <w:jc w:val="center"/>
        <w:rPr>
          <w:b/>
          <w:bCs/>
          <w:sz w:val="24"/>
          <w:szCs w:val="24"/>
        </w:rPr>
      </w:pPr>
    </w:p>
    <w:p w14:paraId="1EEE36B5" w14:textId="77777777" w:rsidR="00EB7EDE" w:rsidRDefault="00EB7EDE" w:rsidP="00EB7EDE">
      <w:pPr>
        <w:widowControl w:val="0"/>
        <w:spacing w:after="0" w:line="360" w:lineRule="auto"/>
        <w:ind w:left="0" w:firstLine="0"/>
        <w:jc w:val="center"/>
        <w:rPr>
          <w:b/>
          <w:bCs/>
          <w:sz w:val="24"/>
          <w:szCs w:val="24"/>
        </w:rPr>
      </w:pPr>
    </w:p>
    <w:p w14:paraId="56BF4853" w14:textId="77777777" w:rsidR="00EB7EDE" w:rsidRDefault="00EB7EDE" w:rsidP="00EB7EDE">
      <w:pPr>
        <w:widowControl w:val="0"/>
        <w:spacing w:after="0" w:line="360" w:lineRule="auto"/>
        <w:ind w:left="0" w:firstLine="0"/>
        <w:jc w:val="center"/>
        <w:rPr>
          <w:b/>
          <w:bCs/>
          <w:sz w:val="24"/>
          <w:szCs w:val="24"/>
        </w:rPr>
      </w:pPr>
    </w:p>
    <w:p w14:paraId="40567188" w14:textId="77777777" w:rsidR="00EB7EDE" w:rsidRDefault="00EB7EDE" w:rsidP="00EB7EDE">
      <w:pPr>
        <w:widowControl w:val="0"/>
        <w:spacing w:after="0" w:line="360" w:lineRule="auto"/>
        <w:ind w:left="0" w:firstLine="0"/>
        <w:jc w:val="center"/>
        <w:rPr>
          <w:b/>
          <w:bCs/>
          <w:sz w:val="24"/>
          <w:szCs w:val="24"/>
        </w:rPr>
      </w:pPr>
    </w:p>
    <w:p w14:paraId="09FFB883" w14:textId="77777777" w:rsidR="00EB7EDE" w:rsidRDefault="00EB7EDE" w:rsidP="00EB7EDE">
      <w:pPr>
        <w:widowControl w:val="0"/>
        <w:spacing w:after="0" w:line="360" w:lineRule="auto"/>
        <w:ind w:left="0" w:firstLine="0"/>
        <w:jc w:val="center"/>
        <w:rPr>
          <w:b/>
          <w:bCs/>
          <w:sz w:val="24"/>
          <w:szCs w:val="24"/>
        </w:rPr>
      </w:pPr>
    </w:p>
    <w:p w14:paraId="480CC513" w14:textId="76E6147D" w:rsidR="00EB7EDE" w:rsidRPr="004B012E" w:rsidRDefault="00EB7EDE" w:rsidP="00EB7EDE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Luciano Contini</w:t>
      </w:r>
    </w:p>
    <w:p w14:paraId="2CF13582" w14:textId="00B314D0" w:rsidR="00EB7EDE" w:rsidRDefault="00EB7EDE" w:rsidP="00EB7EDE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</w:rPr>
      </w:pPr>
      <w:r w:rsidRPr="004B012E">
        <w:rPr>
          <w:bCs/>
          <w:sz w:val="24"/>
          <w:szCs w:val="24"/>
        </w:rPr>
        <w:t xml:space="preserve">Secretaria Municipal de </w:t>
      </w:r>
      <w:r>
        <w:rPr>
          <w:bCs/>
          <w:sz w:val="24"/>
          <w:szCs w:val="24"/>
        </w:rPr>
        <w:t xml:space="preserve">Agricultura, Indústria e Comércio </w:t>
      </w:r>
    </w:p>
    <w:p w14:paraId="2CBBD9B2" w14:textId="77777777" w:rsidR="00EB7EDE" w:rsidRDefault="00EB7EDE" w:rsidP="00EB7EDE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</w:rPr>
      </w:pPr>
    </w:p>
    <w:p w14:paraId="0732ADAB" w14:textId="77777777" w:rsidR="00EB7EDE" w:rsidRDefault="00EB7EDE" w:rsidP="00EB7EDE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</w:rPr>
      </w:pPr>
    </w:p>
    <w:p w14:paraId="2EA4C7CC" w14:textId="77777777" w:rsidR="00EB7EDE" w:rsidRDefault="00EB7EDE" w:rsidP="00EB7EDE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</w:rPr>
      </w:pPr>
    </w:p>
    <w:p w14:paraId="2A7AC195" w14:textId="77777777" w:rsidR="00EB7EDE" w:rsidRDefault="00EB7EDE" w:rsidP="00EB7EDE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</w:rPr>
      </w:pPr>
    </w:p>
    <w:p w14:paraId="79EDCBDE" w14:textId="4C13231A" w:rsidR="00EB7EDE" w:rsidRPr="00EB7EDE" w:rsidRDefault="00EB7EDE" w:rsidP="00EB7EDE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  <w:lang w:val="it-IT"/>
        </w:rPr>
      </w:pPr>
      <w:r w:rsidRPr="00EB7EDE">
        <w:rPr>
          <w:b/>
          <w:bCs/>
          <w:sz w:val="24"/>
          <w:szCs w:val="24"/>
          <w:lang w:val="it-IT"/>
        </w:rPr>
        <w:t>Ivan Batista Agatti</w:t>
      </w:r>
    </w:p>
    <w:p w14:paraId="32B2FA09" w14:textId="060A75E3" w:rsidR="00EB7EDE" w:rsidRPr="00EB7EDE" w:rsidRDefault="00EB7EDE" w:rsidP="00EB7EDE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  <w:lang w:val="it-IT"/>
        </w:rPr>
      </w:pPr>
      <w:r w:rsidRPr="00EB7EDE">
        <w:rPr>
          <w:bCs/>
          <w:sz w:val="24"/>
          <w:szCs w:val="24"/>
          <w:lang w:val="it-IT"/>
        </w:rPr>
        <w:t>Prefeito M</w:t>
      </w:r>
      <w:r>
        <w:rPr>
          <w:bCs/>
          <w:sz w:val="24"/>
          <w:szCs w:val="24"/>
          <w:lang w:val="it-IT"/>
        </w:rPr>
        <w:t>unicipal</w:t>
      </w:r>
    </w:p>
    <w:p w14:paraId="49A5D51E" w14:textId="77777777" w:rsidR="00EB7EDE" w:rsidRPr="00EB7EDE" w:rsidRDefault="00EB7EDE" w:rsidP="00EB7EDE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  <w:lang w:val="it-IT"/>
        </w:rPr>
      </w:pPr>
    </w:p>
    <w:p w14:paraId="6F4BBFDF" w14:textId="77777777" w:rsidR="00EB7EDE" w:rsidRPr="00EB7EDE" w:rsidRDefault="00EB7EDE" w:rsidP="0020428A">
      <w:pPr>
        <w:widowControl w:val="0"/>
        <w:spacing w:after="0" w:line="360" w:lineRule="auto"/>
        <w:ind w:left="0" w:firstLine="0"/>
        <w:jc w:val="center"/>
        <w:rPr>
          <w:bCs/>
          <w:sz w:val="24"/>
          <w:szCs w:val="24"/>
          <w:lang w:val="it-IT"/>
        </w:rPr>
      </w:pPr>
    </w:p>
    <w:sectPr w:rsidR="00EB7EDE" w:rsidRPr="00EB7EDE" w:rsidSect="009D15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5915" w14:textId="77777777" w:rsidR="005431D9" w:rsidRDefault="005431D9">
      <w:pPr>
        <w:spacing w:after="0" w:line="240" w:lineRule="auto"/>
      </w:pPr>
      <w:r>
        <w:separator/>
      </w:r>
    </w:p>
  </w:endnote>
  <w:endnote w:type="continuationSeparator" w:id="0">
    <w:p w14:paraId="6973A30E" w14:textId="77777777" w:rsidR="005431D9" w:rsidRDefault="0054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2F53" w14:textId="77777777" w:rsidR="005431D9" w:rsidRDefault="005431D9">
      <w:pPr>
        <w:spacing w:after="0" w:line="240" w:lineRule="auto"/>
      </w:pPr>
      <w:r>
        <w:separator/>
      </w:r>
    </w:p>
  </w:footnote>
  <w:footnote w:type="continuationSeparator" w:id="0">
    <w:p w14:paraId="79B95F6B" w14:textId="77777777" w:rsidR="005431D9" w:rsidRDefault="0054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1312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52833C20"/>
    <w:multiLevelType w:val="hybridMultilevel"/>
    <w:tmpl w:val="C9E02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594895">
    <w:abstractNumId w:val="0"/>
  </w:num>
  <w:num w:numId="2" w16cid:durableId="162839068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31966"/>
    <w:rsid w:val="000679BD"/>
    <w:rsid w:val="0009486A"/>
    <w:rsid w:val="000E144E"/>
    <w:rsid w:val="000F67E3"/>
    <w:rsid w:val="00124764"/>
    <w:rsid w:val="00180BBB"/>
    <w:rsid w:val="001857C3"/>
    <w:rsid w:val="001965CB"/>
    <w:rsid w:val="001A03D4"/>
    <w:rsid w:val="0020428A"/>
    <w:rsid w:val="00242EFA"/>
    <w:rsid w:val="0024457E"/>
    <w:rsid w:val="00275AAB"/>
    <w:rsid w:val="002776C2"/>
    <w:rsid w:val="00277701"/>
    <w:rsid w:val="0029290F"/>
    <w:rsid w:val="002D5925"/>
    <w:rsid w:val="00305D5E"/>
    <w:rsid w:val="00342766"/>
    <w:rsid w:val="003800BC"/>
    <w:rsid w:val="003E1E19"/>
    <w:rsid w:val="003E34A9"/>
    <w:rsid w:val="003F485D"/>
    <w:rsid w:val="003F7BAA"/>
    <w:rsid w:val="00425140"/>
    <w:rsid w:val="00457873"/>
    <w:rsid w:val="004A40AF"/>
    <w:rsid w:val="004F17BB"/>
    <w:rsid w:val="00514CAF"/>
    <w:rsid w:val="005417AD"/>
    <w:rsid w:val="005431D9"/>
    <w:rsid w:val="00586255"/>
    <w:rsid w:val="00591E84"/>
    <w:rsid w:val="00593893"/>
    <w:rsid w:val="00597380"/>
    <w:rsid w:val="00617BB0"/>
    <w:rsid w:val="00620055"/>
    <w:rsid w:val="00633D86"/>
    <w:rsid w:val="0063630E"/>
    <w:rsid w:val="00646E4A"/>
    <w:rsid w:val="00715979"/>
    <w:rsid w:val="0072098F"/>
    <w:rsid w:val="00740110"/>
    <w:rsid w:val="007425FD"/>
    <w:rsid w:val="00766CE4"/>
    <w:rsid w:val="007E5897"/>
    <w:rsid w:val="0088521D"/>
    <w:rsid w:val="008C3388"/>
    <w:rsid w:val="008F4E2A"/>
    <w:rsid w:val="00907665"/>
    <w:rsid w:val="00910263"/>
    <w:rsid w:val="0092132A"/>
    <w:rsid w:val="00923DB6"/>
    <w:rsid w:val="00946629"/>
    <w:rsid w:val="009562E3"/>
    <w:rsid w:val="00983BDD"/>
    <w:rsid w:val="00985557"/>
    <w:rsid w:val="009B1BB9"/>
    <w:rsid w:val="009C14BF"/>
    <w:rsid w:val="009D1524"/>
    <w:rsid w:val="00A41F4D"/>
    <w:rsid w:val="00A4634E"/>
    <w:rsid w:val="00AA688B"/>
    <w:rsid w:val="00AE1EDC"/>
    <w:rsid w:val="00AF2E09"/>
    <w:rsid w:val="00B16DCC"/>
    <w:rsid w:val="00B40CE2"/>
    <w:rsid w:val="00B828D4"/>
    <w:rsid w:val="00C016EB"/>
    <w:rsid w:val="00C503E1"/>
    <w:rsid w:val="00CA1CEE"/>
    <w:rsid w:val="00CC1C92"/>
    <w:rsid w:val="00CC1D55"/>
    <w:rsid w:val="00D20E50"/>
    <w:rsid w:val="00D455BB"/>
    <w:rsid w:val="00D60881"/>
    <w:rsid w:val="00D90AF4"/>
    <w:rsid w:val="00DD60F3"/>
    <w:rsid w:val="00DD6FA8"/>
    <w:rsid w:val="00E17454"/>
    <w:rsid w:val="00E44F77"/>
    <w:rsid w:val="00E53B92"/>
    <w:rsid w:val="00E744E9"/>
    <w:rsid w:val="00EB7EDE"/>
    <w:rsid w:val="00ED5103"/>
    <w:rsid w:val="00EE5584"/>
    <w:rsid w:val="00F13148"/>
    <w:rsid w:val="00F60484"/>
    <w:rsid w:val="00F81238"/>
    <w:rsid w:val="00F90F04"/>
    <w:rsid w:val="00F95125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9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2024-07-30T19:37:00Z</dcterms:created>
  <dcterms:modified xsi:type="dcterms:W3CDTF">2025-06-14T11:02:00Z</dcterms:modified>
  <dc:language/>
</cp:coreProperties>
</file>