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0F0589E8" w14:textId="5DBB3C02" w:rsidR="005704A1" w:rsidRDefault="00CC1D55" w:rsidP="005704A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4763980"/>
      <w:bookmarkStart w:id="1" w:name="_Hlk161906169"/>
      <w:r w:rsidR="00C15647">
        <w:rPr>
          <w:sz w:val="24"/>
          <w:szCs w:val="24"/>
        </w:rPr>
        <w:t xml:space="preserve">Aquisição de </w:t>
      </w:r>
      <w:bookmarkEnd w:id="0"/>
      <w:r w:rsidR="00C15647">
        <w:rPr>
          <w:sz w:val="24"/>
          <w:szCs w:val="24"/>
        </w:rPr>
        <w:t>material hidráulico para manutenção das redes de água potável da região urbana e rural do município de Coronel Pilar.</w:t>
      </w:r>
    </w:p>
    <w:bookmarkEnd w:id="1"/>
    <w:p w14:paraId="42E28D59" w14:textId="2C5515AE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505FE6C4" w14:textId="77777777" w:rsidR="00740110" w:rsidRDefault="00923DB6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6100"/>
      </w:tblGrid>
      <w:tr w:rsidR="002D2F82" w:rsidRPr="00D51368" w14:paraId="163863BE" w14:textId="77777777" w:rsidTr="0004277C">
        <w:trPr>
          <w:trHeight w:val="300"/>
        </w:trPr>
        <w:tc>
          <w:tcPr>
            <w:tcW w:w="8980" w:type="dxa"/>
            <w:gridSpan w:val="4"/>
            <w:shd w:val="clear" w:color="000000" w:fill="BFBFBF"/>
            <w:vAlign w:val="center"/>
            <w:hideMark/>
          </w:tcPr>
          <w:p w14:paraId="0D4E7703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</w:rPr>
            </w:pPr>
            <w:bookmarkStart w:id="2" w:name="_Hlk200551571"/>
            <w:r w:rsidRPr="00D51368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Material PEAD</w:t>
            </w:r>
          </w:p>
        </w:tc>
      </w:tr>
      <w:tr w:rsidR="002D2F82" w:rsidRPr="00D51368" w14:paraId="2C585888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0C57259A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ITEM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64A338E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QUANT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7A8814F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4675B2C7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DESCRIÇÃO</w:t>
            </w:r>
          </w:p>
        </w:tc>
      </w:tr>
      <w:tr w:rsidR="002D2F82" w:rsidRPr="00D51368" w14:paraId="0449077E" w14:textId="77777777" w:rsidTr="0004277C">
        <w:trPr>
          <w:trHeight w:val="377"/>
        </w:trPr>
        <w:tc>
          <w:tcPr>
            <w:tcW w:w="960" w:type="dxa"/>
            <w:shd w:val="clear" w:color="auto" w:fill="auto"/>
            <w:vAlign w:val="center"/>
            <w:hideMark/>
          </w:tcPr>
          <w:p w14:paraId="544923E2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4F28413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6C180C1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38753A44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Adaptador de Compressão PP para PEAD Rosca Macho 50 x 1.1/4''</w:t>
            </w:r>
          </w:p>
        </w:tc>
      </w:tr>
      <w:tr w:rsidR="002D2F82" w:rsidRPr="00D51368" w14:paraId="40F5412A" w14:textId="77777777" w:rsidTr="0004277C">
        <w:trPr>
          <w:trHeight w:val="282"/>
        </w:trPr>
        <w:tc>
          <w:tcPr>
            <w:tcW w:w="960" w:type="dxa"/>
            <w:shd w:val="clear" w:color="auto" w:fill="auto"/>
            <w:vAlign w:val="center"/>
            <w:hideMark/>
          </w:tcPr>
          <w:p w14:paraId="00B11683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4B959BC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5B45956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22D42DFE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Adaptador de Compressão PP para PEAD Rosca Fêmea 50 x 1.1/4''</w:t>
            </w:r>
          </w:p>
        </w:tc>
      </w:tr>
      <w:tr w:rsidR="002D2F82" w:rsidRPr="00D51368" w14:paraId="3E079749" w14:textId="77777777" w:rsidTr="0004277C">
        <w:trPr>
          <w:trHeight w:val="399"/>
        </w:trPr>
        <w:tc>
          <w:tcPr>
            <w:tcW w:w="960" w:type="dxa"/>
            <w:shd w:val="clear" w:color="auto" w:fill="auto"/>
            <w:vAlign w:val="center"/>
            <w:hideMark/>
          </w:tcPr>
          <w:p w14:paraId="1BD1C492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96EE67C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E8D0DE6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545AE4C7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Colar de tomada de compressão PP para PEAD 50 x 3/4" com travas</w:t>
            </w:r>
          </w:p>
        </w:tc>
      </w:tr>
      <w:tr w:rsidR="002D2F82" w:rsidRPr="00D51368" w14:paraId="68F42E71" w14:textId="77777777" w:rsidTr="0004277C">
        <w:trPr>
          <w:trHeight w:val="277"/>
        </w:trPr>
        <w:tc>
          <w:tcPr>
            <w:tcW w:w="960" w:type="dxa"/>
            <w:shd w:val="clear" w:color="auto" w:fill="auto"/>
            <w:vAlign w:val="center"/>
            <w:hideMark/>
          </w:tcPr>
          <w:p w14:paraId="4443A210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1AD11C8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7901AEC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0E658D8E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Colar de tomada de compressão PP para PEAD 32 x 3/4" com travas</w:t>
            </w:r>
          </w:p>
        </w:tc>
      </w:tr>
      <w:tr w:rsidR="002D2F82" w:rsidRPr="00D51368" w14:paraId="7723219D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7AA6852E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15037A3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D7340DB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298BE6D4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proofErr w:type="spellStart"/>
            <w:r w:rsidRPr="00D51368">
              <w:rPr>
                <w:rFonts w:asciiTheme="minorHAnsi" w:eastAsia="Times New Roman" w:hAnsiTheme="minorHAnsi" w:cstheme="minorHAnsi"/>
                <w:szCs w:val="20"/>
              </w:rPr>
              <w:t>Tee</w:t>
            </w:r>
            <w:proofErr w:type="spellEnd"/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 de compressão PP para PEAD 20mm</w:t>
            </w:r>
          </w:p>
        </w:tc>
      </w:tr>
      <w:tr w:rsidR="002D2F82" w:rsidRPr="00D51368" w14:paraId="29D1DB9A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19CD72A2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9B36838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2B23576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39B9D94B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proofErr w:type="spellStart"/>
            <w:r w:rsidRPr="00D51368">
              <w:rPr>
                <w:rFonts w:asciiTheme="minorHAnsi" w:eastAsia="Times New Roman" w:hAnsiTheme="minorHAnsi" w:cstheme="minorHAnsi"/>
                <w:szCs w:val="20"/>
              </w:rPr>
              <w:t>Tee</w:t>
            </w:r>
            <w:proofErr w:type="spellEnd"/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 de compressão PP para PEAD 25mm</w:t>
            </w:r>
          </w:p>
        </w:tc>
      </w:tr>
      <w:tr w:rsidR="002D2F82" w:rsidRPr="00D51368" w14:paraId="016F77CC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72E2761D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4DA2833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0451B7E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263CB16D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proofErr w:type="spellStart"/>
            <w:r w:rsidRPr="00D51368">
              <w:rPr>
                <w:rFonts w:asciiTheme="minorHAnsi" w:eastAsia="Times New Roman" w:hAnsiTheme="minorHAnsi" w:cstheme="minorHAnsi"/>
                <w:szCs w:val="20"/>
              </w:rPr>
              <w:t>Tee</w:t>
            </w:r>
            <w:proofErr w:type="spellEnd"/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 de compressão PP para PEAD 32mm</w:t>
            </w:r>
          </w:p>
        </w:tc>
      </w:tr>
      <w:tr w:rsidR="002D2F82" w:rsidRPr="00D51368" w14:paraId="2B88B2D3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2C536E61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7BE4B98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A66C8B7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542F0968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proofErr w:type="spellStart"/>
            <w:r w:rsidRPr="00D51368">
              <w:rPr>
                <w:rFonts w:asciiTheme="minorHAnsi" w:eastAsia="Times New Roman" w:hAnsiTheme="minorHAnsi" w:cstheme="minorHAnsi"/>
                <w:szCs w:val="20"/>
              </w:rPr>
              <w:t>Tee</w:t>
            </w:r>
            <w:proofErr w:type="spellEnd"/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 de compressão PP para PEAD de redução 32 x 25mm</w:t>
            </w:r>
          </w:p>
        </w:tc>
      </w:tr>
      <w:tr w:rsidR="002D2F82" w:rsidRPr="00D51368" w14:paraId="690BAA73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36410C8A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8AD356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0DA75D8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57E78CA6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proofErr w:type="spellStart"/>
            <w:r w:rsidRPr="00D51368">
              <w:rPr>
                <w:rFonts w:asciiTheme="minorHAnsi" w:eastAsia="Times New Roman" w:hAnsiTheme="minorHAnsi" w:cstheme="minorHAnsi"/>
                <w:szCs w:val="20"/>
              </w:rPr>
              <w:t>Tee</w:t>
            </w:r>
            <w:proofErr w:type="spellEnd"/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 de compressão PP para PEAD de 40mm rosca macho</w:t>
            </w:r>
          </w:p>
        </w:tc>
      </w:tr>
      <w:tr w:rsidR="002D2F82" w:rsidRPr="00D51368" w14:paraId="1A271641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7F96E387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AA3A582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300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311429E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M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583591CC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Tubo em PEAD 20mm PN 12,5</w:t>
            </w:r>
          </w:p>
        </w:tc>
      </w:tr>
      <w:tr w:rsidR="002D2F82" w:rsidRPr="00D51368" w14:paraId="43A91956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688D789A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658A69B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300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1FC490B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M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268B28CD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Tubo em PEAD 25mm PN 12,5</w:t>
            </w:r>
          </w:p>
        </w:tc>
      </w:tr>
      <w:tr w:rsidR="002D2F82" w:rsidRPr="00D51368" w14:paraId="356AAB49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493DE26A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623E51B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200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A192C88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M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02CE0A38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Tubo em PEAD 32mm PN 12,5</w:t>
            </w:r>
          </w:p>
        </w:tc>
      </w:tr>
      <w:tr w:rsidR="002D2F82" w:rsidRPr="00D51368" w14:paraId="6761AED1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5839D80D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E2254F9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500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6229DA9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M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390747FE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Tubo em PEAD 40mm PN 12,5</w:t>
            </w:r>
          </w:p>
        </w:tc>
      </w:tr>
      <w:tr w:rsidR="002D2F82" w:rsidRPr="00D51368" w14:paraId="08F9F8B7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297C7612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6CA6AD4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400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E711C22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M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14512B62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Tubo em PEAD 50mm PN 12,5</w:t>
            </w:r>
          </w:p>
        </w:tc>
      </w:tr>
      <w:tr w:rsidR="002D2F82" w:rsidRPr="00D51368" w14:paraId="69FFE637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78C73B1A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E333E3F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300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EE7BCA5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M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7B3CE3E6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Tubo em PEAD 20mm PN 16</w:t>
            </w:r>
          </w:p>
        </w:tc>
      </w:tr>
      <w:tr w:rsidR="002D2F82" w:rsidRPr="00D51368" w14:paraId="459582A4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192FA8F8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16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471F587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300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2E5282A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M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1C42B138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Tubo em PEAD 25mm PN 16</w:t>
            </w:r>
          </w:p>
        </w:tc>
      </w:tr>
      <w:tr w:rsidR="002D2F82" w:rsidRPr="00D51368" w14:paraId="666C8841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13C1AA7E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17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7B6603F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200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A96F466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M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0C2AF102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Tubo em PEAD 32mm PN 16</w:t>
            </w:r>
          </w:p>
        </w:tc>
      </w:tr>
      <w:tr w:rsidR="002D2F82" w:rsidRPr="00D51368" w14:paraId="58CE0836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6CB41E18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18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4F381EB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500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CCBF050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M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56CEDBAB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Tubo em PEAD 40mm PN 16</w:t>
            </w:r>
          </w:p>
        </w:tc>
      </w:tr>
      <w:tr w:rsidR="002D2F82" w:rsidRPr="00D51368" w14:paraId="0A2AB594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731DD854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19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B01111D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400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2FA7674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M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6D9F0FB6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Tubo em PEAD 50mm PN 16</w:t>
            </w:r>
          </w:p>
        </w:tc>
      </w:tr>
      <w:tr w:rsidR="002D2F82" w:rsidRPr="00D51368" w14:paraId="516583F7" w14:textId="77777777" w:rsidTr="0004277C">
        <w:trPr>
          <w:trHeight w:val="305"/>
        </w:trPr>
        <w:tc>
          <w:tcPr>
            <w:tcW w:w="960" w:type="dxa"/>
            <w:shd w:val="clear" w:color="auto" w:fill="auto"/>
            <w:vAlign w:val="center"/>
            <w:hideMark/>
          </w:tcPr>
          <w:p w14:paraId="23849701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0A1C998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9BFA9F4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58E7D865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União de compressão PP para PEAD de redução 25 x 20mm</w:t>
            </w:r>
          </w:p>
        </w:tc>
      </w:tr>
      <w:tr w:rsidR="002D2F82" w:rsidRPr="00D51368" w14:paraId="389C4D61" w14:textId="77777777" w:rsidTr="0004277C">
        <w:trPr>
          <w:trHeight w:val="410"/>
        </w:trPr>
        <w:tc>
          <w:tcPr>
            <w:tcW w:w="960" w:type="dxa"/>
            <w:shd w:val="clear" w:color="auto" w:fill="auto"/>
            <w:vAlign w:val="center"/>
            <w:hideMark/>
          </w:tcPr>
          <w:p w14:paraId="3E847C70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21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BA6A921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3B34C07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507877E4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União de compressão PP para PEAD de redução 50 x 40mm</w:t>
            </w:r>
          </w:p>
        </w:tc>
      </w:tr>
      <w:tr w:rsidR="002D2F82" w:rsidRPr="00D51368" w14:paraId="77184E30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5F515D20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22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F6E7B20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C76670B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proofErr w:type="spellStart"/>
            <w:r w:rsidRPr="00D51368">
              <w:rPr>
                <w:rFonts w:asciiTheme="minorHAnsi" w:eastAsia="Times New Roman" w:hAnsiTheme="minorHAnsi" w:cstheme="minorHAnsi"/>
                <w:szCs w:val="20"/>
              </w:rPr>
              <w:t>Und</w:t>
            </w:r>
            <w:proofErr w:type="spellEnd"/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455C0AD4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União de compressão PP para PEAD de redução 25 x 32 mm</w:t>
            </w:r>
          </w:p>
        </w:tc>
      </w:tr>
      <w:tr w:rsidR="002D2F82" w:rsidRPr="00D51368" w14:paraId="63ABC2FC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7A7C8C35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71BC85D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FE25C0C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49F1FE0B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Válvula redutora de pressão 25mm</w:t>
            </w:r>
          </w:p>
        </w:tc>
      </w:tr>
      <w:tr w:rsidR="002D2F82" w:rsidRPr="00D51368" w14:paraId="52F8280D" w14:textId="77777777" w:rsidTr="0004277C">
        <w:trPr>
          <w:trHeight w:val="300"/>
        </w:trPr>
        <w:tc>
          <w:tcPr>
            <w:tcW w:w="8980" w:type="dxa"/>
            <w:gridSpan w:val="4"/>
            <w:shd w:val="clear" w:color="000000" w:fill="BFBFBF"/>
            <w:vAlign w:val="center"/>
            <w:hideMark/>
          </w:tcPr>
          <w:p w14:paraId="4F643954" w14:textId="77777777" w:rsidR="002D2F82" w:rsidRPr="00D51368" w:rsidRDefault="002D2F82" w:rsidP="00042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Material PVC</w:t>
            </w:r>
          </w:p>
        </w:tc>
      </w:tr>
      <w:tr w:rsidR="0066732A" w:rsidRPr="00D51368" w14:paraId="15C0C6E3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15256114" w14:textId="0F8B1A11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609F463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6F155AD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0370B447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Curva 90º PVC soldável 25mm</w:t>
            </w:r>
          </w:p>
        </w:tc>
      </w:tr>
      <w:tr w:rsidR="0066732A" w:rsidRPr="00D51368" w14:paraId="2E208262" w14:textId="77777777" w:rsidTr="0004277C">
        <w:trPr>
          <w:trHeight w:val="585"/>
        </w:trPr>
        <w:tc>
          <w:tcPr>
            <w:tcW w:w="960" w:type="dxa"/>
            <w:shd w:val="clear" w:color="auto" w:fill="auto"/>
            <w:vAlign w:val="center"/>
            <w:hideMark/>
          </w:tcPr>
          <w:p w14:paraId="1F9AA3B2" w14:textId="026CE313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A86A41B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A525B60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74885B39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Hidrômetro multijato 1.1/2", vazão nominal de 15m³/h, vazão máxima de 30m³/h, com conexões em polipropileno.</w:t>
            </w:r>
          </w:p>
        </w:tc>
      </w:tr>
      <w:tr w:rsidR="0066732A" w:rsidRPr="00D51368" w14:paraId="01225476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3036BA00" w14:textId="63DE3198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E8A6805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EC54F5F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5282DB42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Joelho 90º PVC </w:t>
            </w:r>
            <w:proofErr w:type="spellStart"/>
            <w:r w:rsidRPr="00D51368">
              <w:rPr>
                <w:rFonts w:asciiTheme="minorHAnsi" w:eastAsia="Times New Roman" w:hAnsiTheme="minorHAnsi" w:cstheme="minorHAnsi"/>
                <w:szCs w:val="20"/>
              </w:rPr>
              <w:t>roscável</w:t>
            </w:r>
            <w:proofErr w:type="spellEnd"/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 e soldável 25mm</w:t>
            </w:r>
          </w:p>
        </w:tc>
      </w:tr>
      <w:tr w:rsidR="0066732A" w:rsidRPr="00D51368" w14:paraId="598A453B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1D0EF269" w14:textId="48BDCB1D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1765AD2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48703DE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1AAC2814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Joelho 90º PVC </w:t>
            </w:r>
            <w:proofErr w:type="spellStart"/>
            <w:r w:rsidRPr="00D51368">
              <w:rPr>
                <w:rFonts w:asciiTheme="minorHAnsi" w:eastAsia="Times New Roman" w:hAnsiTheme="minorHAnsi" w:cstheme="minorHAnsi"/>
                <w:szCs w:val="20"/>
              </w:rPr>
              <w:t>roscável</w:t>
            </w:r>
            <w:proofErr w:type="spellEnd"/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 branco 25mm</w:t>
            </w:r>
          </w:p>
        </w:tc>
      </w:tr>
      <w:tr w:rsidR="0066732A" w:rsidRPr="00D51368" w14:paraId="088875CF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288ECA97" w14:textId="2F7E77FA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sz w:val="22"/>
              </w:rPr>
              <w:lastRenderedPageBreak/>
              <w:t>28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8FEDAC0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41AADB3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7E867D79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Joelho 90º PVC </w:t>
            </w:r>
            <w:proofErr w:type="spellStart"/>
            <w:r w:rsidRPr="00D51368">
              <w:rPr>
                <w:rFonts w:asciiTheme="minorHAnsi" w:eastAsia="Times New Roman" w:hAnsiTheme="minorHAnsi" w:cstheme="minorHAnsi"/>
                <w:szCs w:val="20"/>
              </w:rPr>
              <w:t>roscável</w:t>
            </w:r>
            <w:proofErr w:type="spellEnd"/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 branco 40mm</w:t>
            </w:r>
          </w:p>
        </w:tc>
      </w:tr>
      <w:tr w:rsidR="0066732A" w:rsidRPr="00D51368" w14:paraId="58CAEC4B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761C3A92" w14:textId="65AD217A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3FFF1F8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CF2858A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7EFA0626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Joelho PVC soldável 3/4" x 90º</w:t>
            </w:r>
          </w:p>
        </w:tc>
      </w:tr>
      <w:tr w:rsidR="0066732A" w:rsidRPr="00D51368" w14:paraId="15BB56AA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7BD7E943" w14:textId="5E8E41F4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51C9E63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5F4F6EF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31B206CB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Luva PVC mista lado </w:t>
            </w:r>
            <w:proofErr w:type="spellStart"/>
            <w:r w:rsidRPr="00D51368">
              <w:rPr>
                <w:rFonts w:asciiTheme="minorHAnsi" w:eastAsia="Times New Roman" w:hAnsiTheme="minorHAnsi" w:cstheme="minorHAnsi"/>
                <w:szCs w:val="20"/>
              </w:rPr>
              <w:t>roscável</w:t>
            </w:r>
            <w:proofErr w:type="spellEnd"/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 40mm</w:t>
            </w:r>
          </w:p>
        </w:tc>
      </w:tr>
      <w:tr w:rsidR="0066732A" w:rsidRPr="00D51368" w14:paraId="208B3CFD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4EF88515" w14:textId="19119698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F1661DA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8B4BF44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191A49BB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Luva PVC mista lado </w:t>
            </w:r>
            <w:proofErr w:type="spellStart"/>
            <w:r w:rsidRPr="00D51368">
              <w:rPr>
                <w:rFonts w:asciiTheme="minorHAnsi" w:eastAsia="Times New Roman" w:hAnsiTheme="minorHAnsi" w:cstheme="minorHAnsi"/>
                <w:szCs w:val="20"/>
              </w:rPr>
              <w:t>roscável</w:t>
            </w:r>
            <w:proofErr w:type="spellEnd"/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 50mm</w:t>
            </w:r>
          </w:p>
        </w:tc>
      </w:tr>
      <w:tr w:rsidR="0066732A" w:rsidRPr="00D51368" w14:paraId="74E0E0FD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18AF7647" w14:textId="509F4BBB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E593665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F8887CC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13CE856A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Luva PVC mista lado </w:t>
            </w:r>
            <w:proofErr w:type="spellStart"/>
            <w:r w:rsidRPr="00D51368">
              <w:rPr>
                <w:rFonts w:asciiTheme="minorHAnsi" w:eastAsia="Times New Roman" w:hAnsiTheme="minorHAnsi" w:cstheme="minorHAnsi"/>
                <w:szCs w:val="20"/>
              </w:rPr>
              <w:t>roscável</w:t>
            </w:r>
            <w:proofErr w:type="spellEnd"/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 60mm</w:t>
            </w:r>
          </w:p>
        </w:tc>
      </w:tr>
      <w:tr w:rsidR="0066732A" w:rsidRPr="00D51368" w14:paraId="0B67DE08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72242D90" w14:textId="6796D7B4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0F4DDA1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CE74E1D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50ACACA4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Lâmina de serra manual bimetal 12", 300mm, 24 DPP</w:t>
            </w:r>
          </w:p>
        </w:tc>
      </w:tr>
      <w:tr w:rsidR="0066732A" w:rsidRPr="00D51368" w14:paraId="10FBE74A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2ABD9334" w14:textId="7DA4581E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5C4F181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F71C3DF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3A740BF7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proofErr w:type="spellStart"/>
            <w:r w:rsidRPr="00D51368">
              <w:rPr>
                <w:rFonts w:asciiTheme="minorHAnsi" w:eastAsia="Times New Roman" w:hAnsiTheme="minorHAnsi" w:cstheme="minorHAnsi"/>
                <w:szCs w:val="20"/>
              </w:rPr>
              <w:t>Nípel</w:t>
            </w:r>
            <w:proofErr w:type="spellEnd"/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 galvanizado de redução 50 x 40mm</w:t>
            </w:r>
          </w:p>
        </w:tc>
      </w:tr>
      <w:tr w:rsidR="0066732A" w:rsidRPr="00D51368" w14:paraId="7ADDBFF0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2AE4AC38" w14:textId="2D5AE5C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1AFABE0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B616772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12CA6DAA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proofErr w:type="spellStart"/>
            <w:r w:rsidRPr="00D51368">
              <w:rPr>
                <w:rFonts w:asciiTheme="minorHAnsi" w:eastAsia="Times New Roman" w:hAnsiTheme="minorHAnsi" w:cstheme="minorHAnsi"/>
                <w:szCs w:val="20"/>
              </w:rPr>
              <w:t>Nípel</w:t>
            </w:r>
            <w:proofErr w:type="spellEnd"/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 galvanizado de redução 40 x 32mm</w:t>
            </w:r>
          </w:p>
        </w:tc>
      </w:tr>
      <w:tr w:rsidR="0066732A" w:rsidRPr="00D51368" w14:paraId="3818F68F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28194855" w14:textId="60B75C76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CF8BF51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DD0697C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5F6B729E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proofErr w:type="spellStart"/>
            <w:r w:rsidRPr="00D51368">
              <w:rPr>
                <w:rFonts w:asciiTheme="minorHAnsi" w:eastAsia="Times New Roman" w:hAnsiTheme="minorHAnsi" w:cstheme="minorHAnsi"/>
                <w:szCs w:val="20"/>
              </w:rPr>
              <w:t>Nípel</w:t>
            </w:r>
            <w:proofErr w:type="spellEnd"/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 galvanizado de redução 60 x 50mm</w:t>
            </w:r>
          </w:p>
        </w:tc>
      </w:tr>
      <w:tr w:rsidR="0066732A" w:rsidRPr="00D51368" w14:paraId="266EA4D6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30B799A7" w14:textId="75183E76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E8E5D02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692D831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4A7C87B2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proofErr w:type="spellStart"/>
            <w:r w:rsidRPr="00D51368">
              <w:rPr>
                <w:rFonts w:asciiTheme="minorHAnsi" w:eastAsia="Times New Roman" w:hAnsiTheme="minorHAnsi" w:cstheme="minorHAnsi"/>
                <w:szCs w:val="20"/>
              </w:rPr>
              <w:t>Nípel</w:t>
            </w:r>
            <w:proofErr w:type="spellEnd"/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 PVC com rosca 25mm</w:t>
            </w:r>
          </w:p>
        </w:tc>
      </w:tr>
      <w:tr w:rsidR="0066732A" w:rsidRPr="00D51368" w14:paraId="30973D2F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7DB6722A" w14:textId="172C7142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B46BFF3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43EAF82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33DFED16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proofErr w:type="spellStart"/>
            <w:r w:rsidRPr="00D51368">
              <w:rPr>
                <w:rFonts w:asciiTheme="minorHAnsi" w:eastAsia="Times New Roman" w:hAnsiTheme="minorHAnsi" w:cstheme="minorHAnsi"/>
                <w:szCs w:val="20"/>
              </w:rPr>
              <w:t>Nípel</w:t>
            </w:r>
            <w:proofErr w:type="spellEnd"/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 PVC com rosca 40mm</w:t>
            </w:r>
          </w:p>
        </w:tc>
      </w:tr>
      <w:tr w:rsidR="0066732A" w:rsidRPr="00D51368" w14:paraId="7C81CC53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351305E6" w14:textId="210B39E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5D60985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F37F94C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5163CB79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proofErr w:type="spellStart"/>
            <w:r w:rsidRPr="00D51368">
              <w:rPr>
                <w:rFonts w:asciiTheme="minorHAnsi" w:eastAsia="Times New Roman" w:hAnsiTheme="minorHAnsi" w:cstheme="minorHAnsi"/>
                <w:szCs w:val="20"/>
              </w:rPr>
              <w:t>Nípel</w:t>
            </w:r>
            <w:proofErr w:type="spellEnd"/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 PVC com rosca 50mm</w:t>
            </w:r>
          </w:p>
        </w:tc>
      </w:tr>
      <w:tr w:rsidR="0066732A" w:rsidRPr="00D51368" w14:paraId="56C4DBF8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1A889786" w14:textId="481F49D9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5299D77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88A9109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66EABF96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proofErr w:type="spellStart"/>
            <w:r w:rsidRPr="00D51368">
              <w:rPr>
                <w:rFonts w:asciiTheme="minorHAnsi" w:eastAsia="Times New Roman" w:hAnsiTheme="minorHAnsi" w:cstheme="minorHAnsi"/>
                <w:szCs w:val="20"/>
              </w:rPr>
              <w:t>Nípel</w:t>
            </w:r>
            <w:proofErr w:type="spellEnd"/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 PVC com rosca 60mm</w:t>
            </w:r>
          </w:p>
        </w:tc>
      </w:tr>
      <w:tr w:rsidR="0066732A" w:rsidRPr="00D51368" w14:paraId="2437E7F3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5937AA4F" w14:textId="674D2C2E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78D8425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B136B6A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530C9188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Plug PVC </w:t>
            </w:r>
            <w:proofErr w:type="spellStart"/>
            <w:r w:rsidRPr="00D51368">
              <w:rPr>
                <w:rFonts w:asciiTheme="minorHAnsi" w:eastAsia="Times New Roman" w:hAnsiTheme="minorHAnsi" w:cstheme="minorHAnsi"/>
                <w:szCs w:val="20"/>
              </w:rPr>
              <w:t>roscável</w:t>
            </w:r>
            <w:proofErr w:type="spellEnd"/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 25mm</w:t>
            </w:r>
          </w:p>
        </w:tc>
      </w:tr>
      <w:tr w:rsidR="0066732A" w:rsidRPr="00D51368" w14:paraId="2BE52FB4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0FCA0B14" w14:textId="4B92227E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517C1C6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B71BC06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2546E5A8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Registro PVC esfera </w:t>
            </w:r>
            <w:proofErr w:type="spellStart"/>
            <w:r w:rsidRPr="00D51368">
              <w:rPr>
                <w:rFonts w:asciiTheme="minorHAnsi" w:eastAsia="Times New Roman" w:hAnsiTheme="minorHAnsi" w:cstheme="minorHAnsi"/>
                <w:szCs w:val="20"/>
              </w:rPr>
              <w:t>roscável</w:t>
            </w:r>
            <w:proofErr w:type="spellEnd"/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 25mm Rosca fêmea</w:t>
            </w:r>
          </w:p>
        </w:tc>
      </w:tr>
      <w:tr w:rsidR="0066732A" w:rsidRPr="00D51368" w14:paraId="1A9FF5A8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1263E5C8" w14:textId="44A55E4A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D72F7E2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E9C64DA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30D5F18A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Registro PVC esfera </w:t>
            </w:r>
            <w:proofErr w:type="spellStart"/>
            <w:r w:rsidRPr="00D51368">
              <w:rPr>
                <w:rFonts w:asciiTheme="minorHAnsi" w:eastAsia="Times New Roman" w:hAnsiTheme="minorHAnsi" w:cstheme="minorHAnsi"/>
                <w:szCs w:val="20"/>
              </w:rPr>
              <w:t>roscável</w:t>
            </w:r>
            <w:proofErr w:type="spellEnd"/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 40mm Rosca fêmea</w:t>
            </w:r>
          </w:p>
        </w:tc>
      </w:tr>
      <w:tr w:rsidR="0066732A" w:rsidRPr="00D51368" w14:paraId="563AFCB5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059FDC31" w14:textId="1FF3BAA8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0CEF314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E5037B4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6675F4BE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Registro PVC esfera </w:t>
            </w:r>
            <w:proofErr w:type="spellStart"/>
            <w:r w:rsidRPr="00D51368">
              <w:rPr>
                <w:rFonts w:asciiTheme="minorHAnsi" w:eastAsia="Times New Roman" w:hAnsiTheme="minorHAnsi" w:cstheme="minorHAnsi"/>
                <w:szCs w:val="20"/>
              </w:rPr>
              <w:t>roscável</w:t>
            </w:r>
            <w:proofErr w:type="spellEnd"/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 50mm Rosca fêmea</w:t>
            </w:r>
          </w:p>
        </w:tc>
      </w:tr>
      <w:tr w:rsidR="0066732A" w:rsidRPr="00D51368" w14:paraId="759B2E60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2FFD83DF" w14:textId="64CEAB84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BB8CCDE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B9825BB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46EC62E8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Registro PVC esfera </w:t>
            </w:r>
            <w:proofErr w:type="spellStart"/>
            <w:r w:rsidRPr="00D51368">
              <w:rPr>
                <w:rFonts w:asciiTheme="minorHAnsi" w:eastAsia="Times New Roman" w:hAnsiTheme="minorHAnsi" w:cstheme="minorHAnsi"/>
                <w:szCs w:val="20"/>
              </w:rPr>
              <w:t>roscável</w:t>
            </w:r>
            <w:proofErr w:type="spellEnd"/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 60mm Rosca fêmea</w:t>
            </w:r>
          </w:p>
        </w:tc>
      </w:tr>
      <w:tr w:rsidR="0066732A" w:rsidRPr="00D51368" w14:paraId="7B69B3F0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5D4F1FBF" w14:textId="208299FC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F81BA6E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ED9D1D8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35543B0A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Registro PVC esfera soldável 60mm</w:t>
            </w:r>
          </w:p>
        </w:tc>
      </w:tr>
      <w:tr w:rsidR="0066732A" w:rsidRPr="00D51368" w14:paraId="4B4DCCA9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2128FF11" w14:textId="15BC6F20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CCDF2D6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3E9D668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7CD32560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Tampão PVC soldável 25mm</w:t>
            </w:r>
          </w:p>
        </w:tc>
      </w:tr>
      <w:tr w:rsidR="0066732A" w:rsidRPr="00D51368" w14:paraId="79A69414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02B141BF" w14:textId="0BEF214E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533E166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25AFBEC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477F4C80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Tampão </w:t>
            </w:r>
            <w:proofErr w:type="spellStart"/>
            <w:r w:rsidRPr="00D51368">
              <w:rPr>
                <w:rFonts w:asciiTheme="minorHAnsi" w:eastAsia="Times New Roman" w:hAnsiTheme="minorHAnsi" w:cstheme="minorHAnsi"/>
                <w:szCs w:val="20"/>
              </w:rPr>
              <w:t>pvc</w:t>
            </w:r>
            <w:proofErr w:type="spellEnd"/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 soldável 32mm</w:t>
            </w:r>
          </w:p>
        </w:tc>
      </w:tr>
      <w:tr w:rsidR="0066732A" w:rsidRPr="00D51368" w14:paraId="4C11970D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068BAB58" w14:textId="1E13B7FE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7390DFC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2DA4D2C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2BCF558C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Tampão PVC soldável 50mm</w:t>
            </w:r>
          </w:p>
        </w:tc>
      </w:tr>
      <w:tr w:rsidR="0066732A" w:rsidRPr="00D51368" w14:paraId="1279BAFD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59DCBA98" w14:textId="3A7299CD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3EF3024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A167D2B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1BCC94EB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Tampão PVC soldável 60mm</w:t>
            </w:r>
          </w:p>
        </w:tc>
      </w:tr>
      <w:tr w:rsidR="0066732A" w:rsidRPr="00D51368" w14:paraId="159E86BF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6307378D" w14:textId="1770FAC6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6EB0C8B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24CEEB0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7C6DA6A2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proofErr w:type="spellStart"/>
            <w:r w:rsidRPr="00D51368">
              <w:rPr>
                <w:rFonts w:asciiTheme="minorHAnsi" w:eastAsia="Times New Roman" w:hAnsiTheme="minorHAnsi" w:cstheme="minorHAnsi"/>
                <w:szCs w:val="20"/>
              </w:rPr>
              <w:t>Tee</w:t>
            </w:r>
            <w:proofErr w:type="spellEnd"/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 PVC de redução soldável 32x25mm</w:t>
            </w:r>
          </w:p>
        </w:tc>
      </w:tr>
      <w:tr w:rsidR="0066732A" w:rsidRPr="00D51368" w14:paraId="0C67239F" w14:textId="77777777" w:rsidTr="0004277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7DA40475" w14:textId="1900FE8B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84BE9C1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3533E4C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D51368">
              <w:rPr>
                <w:rFonts w:asciiTheme="minorHAnsi" w:eastAsia="Times New Roman" w:hAnsiTheme="minorHAnsi" w:cstheme="minorHAnsi"/>
                <w:szCs w:val="20"/>
              </w:rPr>
              <w:t>UNID</w:t>
            </w:r>
          </w:p>
        </w:tc>
        <w:tc>
          <w:tcPr>
            <w:tcW w:w="6100" w:type="dxa"/>
            <w:shd w:val="clear" w:color="auto" w:fill="auto"/>
            <w:vAlign w:val="center"/>
            <w:hideMark/>
          </w:tcPr>
          <w:p w14:paraId="1B89B165" w14:textId="77777777" w:rsidR="0066732A" w:rsidRPr="00D51368" w:rsidRDefault="0066732A" w:rsidP="0066732A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proofErr w:type="spellStart"/>
            <w:r w:rsidRPr="00D51368">
              <w:rPr>
                <w:rFonts w:asciiTheme="minorHAnsi" w:eastAsia="Times New Roman" w:hAnsiTheme="minorHAnsi" w:cstheme="minorHAnsi"/>
                <w:szCs w:val="20"/>
              </w:rPr>
              <w:t>Tee</w:t>
            </w:r>
            <w:proofErr w:type="spellEnd"/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 PVC </w:t>
            </w:r>
            <w:proofErr w:type="spellStart"/>
            <w:r w:rsidRPr="00D51368">
              <w:rPr>
                <w:rFonts w:asciiTheme="minorHAnsi" w:eastAsia="Times New Roman" w:hAnsiTheme="minorHAnsi" w:cstheme="minorHAnsi"/>
                <w:szCs w:val="20"/>
              </w:rPr>
              <w:t>roscável</w:t>
            </w:r>
            <w:proofErr w:type="spellEnd"/>
            <w:r w:rsidRPr="00D51368">
              <w:rPr>
                <w:rFonts w:asciiTheme="minorHAnsi" w:eastAsia="Times New Roman" w:hAnsiTheme="minorHAnsi" w:cstheme="minorHAnsi"/>
                <w:szCs w:val="20"/>
              </w:rPr>
              <w:t xml:space="preserve"> 25mm</w:t>
            </w:r>
          </w:p>
        </w:tc>
      </w:tr>
      <w:bookmarkEnd w:id="2"/>
    </w:tbl>
    <w:p w14:paraId="2BD6DD95" w14:textId="77777777" w:rsidR="00740110" w:rsidRDefault="00740110">
      <w:pPr>
        <w:ind w:firstLine="0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18AC6DDC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2D2F82">
        <w:rPr>
          <w:sz w:val="24"/>
          <w:szCs w:val="24"/>
        </w:rPr>
        <w:t>16 de junho</w:t>
      </w:r>
      <w:r>
        <w:rPr>
          <w:sz w:val="24"/>
          <w:szCs w:val="24"/>
        </w:rPr>
        <w:t xml:space="preserve"> de 202</w:t>
      </w:r>
      <w:r w:rsidR="002D2F82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C5777E9" w14:textId="1AE60466" w:rsidR="005704A1" w:rsidRDefault="005F788C" w:rsidP="002D2F82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C15647">
        <w:rPr>
          <w:sz w:val="24"/>
          <w:szCs w:val="24"/>
        </w:rPr>
        <w:t>1</w:t>
      </w:r>
      <w:r w:rsidR="002D2F82">
        <w:rPr>
          <w:sz w:val="24"/>
          <w:szCs w:val="24"/>
        </w:rPr>
        <w:t>1</w:t>
      </w:r>
      <w:r>
        <w:rPr>
          <w:sz w:val="24"/>
          <w:szCs w:val="24"/>
        </w:rPr>
        <w:t xml:space="preserve"> de </w:t>
      </w:r>
      <w:r w:rsidR="00C15647">
        <w:rPr>
          <w:sz w:val="24"/>
          <w:szCs w:val="24"/>
        </w:rPr>
        <w:t>ju</w:t>
      </w:r>
      <w:r w:rsidR="002D2F82">
        <w:rPr>
          <w:sz w:val="24"/>
          <w:szCs w:val="24"/>
        </w:rPr>
        <w:t>n</w:t>
      </w:r>
      <w:r w:rsidR="00C15647">
        <w:rPr>
          <w:sz w:val="24"/>
          <w:szCs w:val="24"/>
        </w:rPr>
        <w:t>ho</w:t>
      </w:r>
      <w:r>
        <w:rPr>
          <w:sz w:val="24"/>
          <w:szCs w:val="24"/>
        </w:rPr>
        <w:t xml:space="preserve"> de 202</w:t>
      </w:r>
      <w:r w:rsidR="002D2F82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60EAB4C4" w14:textId="2725B386" w:rsidR="005704A1" w:rsidRDefault="005704A1" w:rsidP="005F788C">
      <w:pPr>
        <w:spacing w:line="360" w:lineRule="auto"/>
        <w:rPr>
          <w:sz w:val="24"/>
          <w:szCs w:val="24"/>
        </w:rPr>
      </w:pPr>
    </w:p>
    <w:p w14:paraId="6C64D9DE" w14:textId="740710B5" w:rsidR="005704A1" w:rsidRDefault="005704A1" w:rsidP="005F788C">
      <w:pPr>
        <w:spacing w:line="360" w:lineRule="auto"/>
        <w:rPr>
          <w:sz w:val="24"/>
          <w:szCs w:val="24"/>
        </w:rPr>
      </w:pPr>
    </w:p>
    <w:p w14:paraId="4E18E1B8" w14:textId="77777777" w:rsidR="005704A1" w:rsidRDefault="005704A1" w:rsidP="005F788C">
      <w:pPr>
        <w:spacing w:line="360" w:lineRule="auto"/>
        <w:rPr>
          <w:sz w:val="24"/>
          <w:szCs w:val="24"/>
        </w:rPr>
      </w:pPr>
    </w:p>
    <w:p w14:paraId="5AFA9B69" w14:textId="77777777" w:rsidR="005F788C" w:rsidRDefault="005F788C" w:rsidP="005F788C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JUCÉLIO FIORI</w:t>
      </w:r>
    </w:p>
    <w:p w14:paraId="0CAFD4EB" w14:textId="206DE339" w:rsidR="00740110" w:rsidRDefault="005F788C" w:rsidP="000745E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 xml:space="preserve">Secretário Municipal de </w:t>
      </w:r>
      <w:r w:rsidR="000745EC" w:rsidRPr="000745EC">
        <w:rPr>
          <w:sz w:val="24"/>
          <w:szCs w:val="24"/>
        </w:rPr>
        <w:t>Desenvolvimento, Obras e Serviços Públicos</w:t>
      </w: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595629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745EC"/>
    <w:rsid w:val="00174643"/>
    <w:rsid w:val="00180BBB"/>
    <w:rsid w:val="0022471E"/>
    <w:rsid w:val="002D2F82"/>
    <w:rsid w:val="005704A1"/>
    <w:rsid w:val="005F788C"/>
    <w:rsid w:val="0066732A"/>
    <w:rsid w:val="006B398C"/>
    <w:rsid w:val="00740110"/>
    <w:rsid w:val="00923DB6"/>
    <w:rsid w:val="00930FF3"/>
    <w:rsid w:val="00982981"/>
    <w:rsid w:val="00C15647"/>
    <w:rsid w:val="00CC1D55"/>
    <w:rsid w:val="00D24AEB"/>
    <w:rsid w:val="00DE737B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485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100</cp:revision>
  <cp:lastPrinted>2024-07-10T19:41:00Z</cp:lastPrinted>
  <dcterms:created xsi:type="dcterms:W3CDTF">2023-02-27T17:24:00Z</dcterms:created>
  <dcterms:modified xsi:type="dcterms:W3CDTF">2025-06-11T19:50:00Z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