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9D1B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76" w:lineRule="auto"/>
        <w:ind w:left="0" w:firstLine="0"/>
        <w:rPr>
          <w:b/>
          <w:sz w:val="24"/>
          <w:szCs w:val="24"/>
        </w:rPr>
      </w:pPr>
    </w:p>
    <w:p w14:paraId="4CFD5043" w14:textId="7AE52D98" w:rsidR="00DD60F3" w:rsidRPr="009D1B4B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r w:rsidR="007F3468" w:rsidRPr="009B4BB7">
        <w:rPr>
          <w:sz w:val="24"/>
          <w:szCs w:val="24"/>
        </w:rPr>
        <w:t xml:space="preserve">Contratação de serviços de </w:t>
      </w:r>
      <w:bookmarkStart w:id="0" w:name="_Hlk196206507"/>
      <w:r w:rsidR="007F3468" w:rsidRPr="009B4BB7">
        <w:rPr>
          <w:sz w:val="24"/>
          <w:szCs w:val="24"/>
        </w:rPr>
        <w:t>penteados de cabelos e maquiagens</w:t>
      </w:r>
      <w:bookmarkEnd w:id="0"/>
      <w:r w:rsidR="007F3468" w:rsidRPr="009B4BB7">
        <w:rPr>
          <w:sz w:val="24"/>
          <w:szCs w:val="24"/>
        </w:rPr>
        <w:t xml:space="preserve"> para as atuais Soberanas e Embaixatrizes e para as candidatas aos títulos de Soberanas do Município.</w:t>
      </w:r>
    </w:p>
    <w:p w14:paraId="013F8DE2" w14:textId="77777777" w:rsidR="009B1BB9" w:rsidRPr="009D1B4B" w:rsidRDefault="009B1BB9" w:rsidP="009D1B4B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9D1B4B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9D1B4B" w:rsidRDefault="009B1BB9" w:rsidP="009D1B4B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9D1B4B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9D1B4B" w:rsidRDefault="00C32843" w:rsidP="009D1B4B">
      <w:pPr>
        <w:pStyle w:val="Corpodetexto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9D1B4B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34"/>
        <w:gridCol w:w="1233"/>
        <w:gridCol w:w="1233"/>
        <w:gridCol w:w="5587"/>
      </w:tblGrid>
      <w:tr w:rsidR="007F3468" w:rsidRPr="009B4BB7" w14:paraId="54E99550" w14:textId="77777777" w:rsidTr="00176FD0">
        <w:trPr>
          <w:trHeight w:val="397"/>
        </w:trPr>
        <w:tc>
          <w:tcPr>
            <w:tcW w:w="664" w:type="pct"/>
            <w:vAlign w:val="center"/>
          </w:tcPr>
          <w:p w14:paraId="759E7FC6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B4BB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64" w:type="pct"/>
            <w:vAlign w:val="center"/>
          </w:tcPr>
          <w:p w14:paraId="5C98CCF5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B4BB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64" w:type="pct"/>
            <w:vAlign w:val="center"/>
          </w:tcPr>
          <w:p w14:paraId="6CFBC0EC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B4BB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08" w:type="pct"/>
            <w:vAlign w:val="center"/>
          </w:tcPr>
          <w:p w14:paraId="1125097C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B4BB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7F3468" w:rsidRPr="009B4BB7" w14:paraId="1E219055" w14:textId="77777777" w:rsidTr="00176FD0">
        <w:trPr>
          <w:trHeight w:val="340"/>
        </w:trPr>
        <w:tc>
          <w:tcPr>
            <w:tcW w:w="664" w:type="pct"/>
            <w:vAlign w:val="center"/>
          </w:tcPr>
          <w:p w14:paraId="201211E7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1</w:t>
            </w:r>
          </w:p>
        </w:tc>
        <w:tc>
          <w:tcPr>
            <w:tcW w:w="664" w:type="pct"/>
            <w:vAlign w:val="center"/>
          </w:tcPr>
          <w:p w14:paraId="70459DB6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11</w:t>
            </w:r>
          </w:p>
        </w:tc>
        <w:tc>
          <w:tcPr>
            <w:tcW w:w="664" w:type="pct"/>
            <w:vAlign w:val="center"/>
          </w:tcPr>
          <w:p w14:paraId="39C0444E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serv</w:t>
            </w:r>
          </w:p>
        </w:tc>
        <w:tc>
          <w:tcPr>
            <w:tcW w:w="3008" w:type="pct"/>
            <w:vAlign w:val="center"/>
          </w:tcPr>
          <w:p w14:paraId="20094179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Serviço de penteado de cabelos</w:t>
            </w:r>
          </w:p>
        </w:tc>
      </w:tr>
      <w:tr w:rsidR="007F3468" w:rsidRPr="009B4BB7" w14:paraId="2030B170" w14:textId="77777777" w:rsidTr="00176FD0">
        <w:trPr>
          <w:trHeight w:val="340"/>
        </w:trPr>
        <w:tc>
          <w:tcPr>
            <w:tcW w:w="664" w:type="pct"/>
            <w:vAlign w:val="center"/>
          </w:tcPr>
          <w:p w14:paraId="08AACA66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2</w:t>
            </w:r>
          </w:p>
        </w:tc>
        <w:tc>
          <w:tcPr>
            <w:tcW w:w="664" w:type="pct"/>
            <w:vAlign w:val="center"/>
          </w:tcPr>
          <w:p w14:paraId="1B236367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11</w:t>
            </w:r>
          </w:p>
        </w:tc>
        <w:tc>
          <w:tcPr>
            <w:tcW w:w="664" w:type="pct"/>
            <w:vAlign w:val="center"/>
          </w:tcPr>
          <w:p w14:paraId="37A930AC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serv</w:t>
            </w:r>
          </w:p>
        </w:tc>
        <w:tc>
          <w:tcPr>
            <w:tcW w:w="3008" w:type="pct"/>
            <w:vAlign w:val="center"/>
          </w:tcPr>
          <w:p w14:paraId="70BD108C" w14:textId="77777777" w:rsidR="007F3468" w:rsidRPr="009B4BB7" w:rsidRDefault="007F3468" w:rsidP="00176FD0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9B4BB7">
              <w:rPr>
                <w:rFonts w:eastAsia="Times New Roman"/>
              </w:rPr>
              <w:t>Serviço de maquiagem</w:t>
            </w:r>
          </w:p>
        </w:tc>
      </w:tr>
    </w:tbl>
    <w:p w14:paraId="1055014F" w14:textId="77777777" w:rsidR="00A77B19" w:rsidRPr="009D1B4B" w:rsidRDefault="00A77B19" w:rsidP="00EF625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5F1216BD" w:rsidR="009D1B4B" w:rsidRPr="009D1B4B" w:rsidRDefault="00124764" w:rsidP="007F3468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7F3468" w:rsidRPr="007F3468">
        <w:rPr>
          <w:sz w:val="24"/>
          <w:szCs w:val="24"/>
        </w:rPr>
        <w:t xml:space="preserve">Os serviços de penteados de cabelos e maquiagens deverão ser prestados nas dependências do(a) Contratado(a), </w:t>
      </w:r>
      <w:r w:rsidR="007F3468">
        <w:rPr>
          <w:sz w:val="24"/>
          <w:szCs w:val="24"/>
        </w:rPr>
        <w:t xml:space="preserve">em </w:t>
      </w:r>
      <w:r w:rsidR="007F3468" w:rsidRPr="007F3468">
        <w:rPr>
          <w:sz w:val="24"/>
          <w:szCs w:val="24"/>
        </w:rPr>
        <w:t>horário a ser informado pela Contratante, no mesmo dia em que será realizado o evento de escolha das Soberanas do Município, 27 de junho de 2025. A execução deverá assegurar que todas as representantes oficiais e as candidatas estejam prontas antes do início do evento, devendo o Contratado(a) cumprir rigorosamente os prazos e a programação estabelecidos pela Contratante.</w:t>
      </w:r>
      <w:r w:rsidR="007F3468">
        <w:rPr>
          <w:sz w:val="24"/>
          <w:szCs w:val="24"/>
        </w:rPr>
        <w:t xml:space="preserve"> </w:t>
      </w:r>
      <w:r w:rsidR="007F3468" w:rsidRPr="007F3468">
        <w:rPr>
          <w:sz w:val="24"/>
          <w:szCs w:val="24"/>
        </w:rPr>
        <w:t xml:space="preserve">As atuais Soberanas e Embaixatrizes, bem como as candidatas aos títulos de Soberanas do Município, serão </w:t>
      </w:r>
      <w:r w:rsidR="007F3468">
        <w:rPr>
          <w:sz w:val="24"/>
          <w:szCs w:val="24"/>
        </w:rPr>
        <w:t>conduzidas</w:t>
      </w:r>
      <w:r w:rsidR="007F3468" w:rsidRPr="007F3468">
        <w:rPr>
          <w:sz w:val="24"/>
          <w:szCs w:val="24"/>
        </w:rPr>
        <w:t xml:space="preserve"> às dependências do(a) Contratado(a) </w:t>
      </w:r>
      <w:r w:rsidR="007F3468">
        <w:rPr>
          <w:sz w:val="24"/>
          <w:szCs w:val="24"/>
        </w:rPr>
        <w:t xml:space="preserve">por </w:t>
      </w:r>
      <w:r w:rsidR="007F3468" w:rsidRPr="007F3468">
        <w:rPr>
          <w:sz w:val="24"/>
          <w:szCs w:val="24"/>
        </w:rPr>
        <w:t xml:space="preserve">agente público(a) </w:t>
      </w:r>
      <w:r w:rsidR="007F3468">
        <w:rPr>
          <w:sz w:val="24"/>
          <w:szCs w:val="24"/>
        </w:rPr>
        <w:t>designado pela Contratante</w:t>
      </w:r>
      <w:r w:rsidR="007F3468" w:rsidRPr="007F3468">
        <w:rPr>
          <w:sz w:val="24"/>
          <w:szCs w:val="24"/>
        </w:rPr>
        <w:t>. Após a conclusão dos serviços contratados, todas serão reconduzidas ao Município para a participação no evento.</w:t>
      </w:r>
    </w:p>
    <w:p w14:paraId="71F6C6B4" w14:textId="77777777" w:rsidR="00715181" w:rsidRPr="009D1B4B" w:rsidRDefault="00715181" w:rsidP="009D1B4B">
      <w:pPr>
        <w:pStyle w:val="Corpodetexto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6FCE6304" w:rsidR="00740110" w:rsidRPr="009D1B4B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8179B8" w:rsidRPr="009D1B4B">
        <w:rPr>
          <w:sz w:val="24"/>
          <w:szCs w:val="24"/>
        </w:rPr>
        <w:t>2</w:t>
      </w:r>
      <w:r w:rsidR="007C4E6E">
        <w:rPr>
          <w:sz w:val="24"/>
          <w:szCs w:val="24"/>
        </w:rPr>
        <w:t>8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715181" w:rsidRPr="009D1B4B">
        <w:rPr>
          <w:sz w:val="24"/>
          <w:szCs w:val="24"/>
        </w:rPr>
        <w:t>abril</w:t>
      </w:r>
      <w:r w:rsidR="007F358E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6F5C38D2" w14:textId="77777777" w:rsidR="000E3418" w:rsidRDefault="000E3418" w:rsidP="009D1B4B">
      <w:pPr>
        <w:spacing w:after="0" w:line="240" w:lineRule="auto"/>
        <w:ind w:left="0" w:firstLine="0"/>
        <w:rPr>
          <w:sz w:val="24"/>
          <w:szCs w:val="24"/>
        </w:rPr>
      </w:pPr>
    </w:p>
    <w:p w14:paraId="0D7B8881" w14:textId="77777777" w:rsidR="007F3468" w:rsidRDefault="007F3468" w:rsidP="009D1B4B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65EC6C2A" w:rsidR="00DD60F3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7F3468">
        <w:rPr>
          <w:sz w:val="24"/>
          <w:szCs w:val="24"/>
        </w:rPr>
        <w:t>2</w:t>
      </w:r>
      <w:r w:rsidR="007C4E6E">
        <w:rPr>
          <w:sz w:val="24"/>
          <w:szCs w:val="24"/>
        </w:rPr>
        <w:t>3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715181" w:rsidRPr="009D1B4B">
        <w:rPr>
          <w:sz w:val="24"/>
          <w:szCs w:val="24"/>
        </w:rPr>
        <w:t>abril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31F16890" w14:textId="77777777" w:rsidR="009D1B4B" w:rsidRDefault="009D1B4B" w:rsidP="009D1B4B">
      <w:pPr>
        <w:spacing w:after="0" w:line="240" w:lineRule="auto"/>
        <w:ind w:left="0" w:firstLine="0"/>
        <w:rPr>
          <w:sz w:val="24"/>
          <w:szCs w:val="24"/>
        </w:rPr>
      </w:pPr>
    </w:p>
    <w:p w14:paraId="784CCB88" w14:textId="77777777" w:rsidR="007F3468" w:rsidRPr="009D1B4B" w:rsidRDefault="007F3468" w:rsidP="009D1B4B">
      <w:pPr>
        <w:spacing w:after="0" w:line="24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>Franciele Garaffa</w:t>
      </w:r>
    </w:p>
    <w:p w14:paraId="0CAFD4EB" w14:textId="16F63AC2" w:rsidR="00740110" w:rsidRPr="009D1B4B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CA8E" w14:textId="77777777" w:rsidR="00A1499E" w:rsidRDefault="00A1499E">
      <w:pPr>
        <w:spacing w:after="0" w:line="240" w:lineRule="auto"/>
      </w:pPr>
      <w:r>
        <w:separator/>
      </w:r>
    </w:p>
  </w:endnote>
  <w:endnote w:type="continuationSeparator" w:id="0">
    <w:p w14:paraId="0330674F" w14:textId="77777777" w:rsidR="00A1499E" w:rsidRDefault="00A1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11C8" w14:textId="77777777" w:rsidR="00A1499E" w:rsidRDefault="00A1499E">
      <w:pPr>
        <w:spacing w:after="0" w:line="240" w:lineRule="auto"/>
      </w:pPr>
      <w:r>
        <w:separator/>
      </w:r>
    </w:p>
  </w:footnote>
  <w:footnote w:type="continuationSeparator" w:id="0">
    <w:p w14:paraId="576F0F1F" w14:textId="77777777" w:rsidR="00A1499E" w:rsidRDefault="00A1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52D5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77FF"/>
    <w:rsid w:val="001E1F2F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32B9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A1499E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37677"/>
    <w:rsid w:val="00E427A6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2025-04-16T18:41:00Z</dcterms:created>
  <dcterms:modified xsi:type="dcterms:W3CDTF">2025-04-23T11:14:00Z</dcterms:modified>
  <dc:language/>
</cp:coreProperties>
</file>