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FF160" w14:textId="77777777" w:rsidR="000026FC" w:rsidRDefault="000026F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5EFBBF26" w14:textId="77777777" w:rsidR="000026FC" w:rsidRDefault="0077005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7AE0F562" w14:textId="77777777" w:rsidR="000026FC" w:rsidRDefault="000026F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2332B5FA" w14:textId="4545D69E" w:rsidR="000026FC" w:rsidRDefault="0077005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</w:pPr>
      <w:r>
        <w:rPr>
          <w:sz w:val="24"/>
          <w:szCs w:val="24"/>
        </w:rPr>
        <w:t>1. Necessidade da Administração: Conserto e instalação de bomba submersa e boia via rádio no poço artesiano.</w:t>
      </w:r>
    </w:p>
    <w:p w14:paraId="6B7BF795" w14:textId="77777777" w:rsidR="000026FC" w:rsidRDefault="0077005B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2. E-mail para cotação: compras@coronelpilar.rs.gov.br</w:t>
      </w:r>
    </w:p>
    <w:p w14:paraId="0DD5FF13" w14:textId="77777777" w:rsidR="000026FC" w:rsidRDefault="000026FC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</w:p>
    <w:p w14:paraId="65A73DC3" w14:textId="77777777" w:rsidR="000026FC" w:rsidRDefault="0077005B">
      <w:pPr>
        <w:pStyle w:val="Corpodetexto"/>
        <w:spacing w:after="0"/>
        <w:ind w:left="0" w:firstLine="0"/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p w14:paraId="5BF95514" w14:textId="77777777" w:rsidR="000026FC" w:rsidRDefault="000026FC">
      <w:pPr>
        <w:pStyle w:val="NormalWeb"/>
        <w:spacing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14:paraId="0741C80C" w14:textId="792F1236" w:rsidR="000026FC" w:rsidRDefault="0077005B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Contratação de empresa especializada para a prestação de serviços de Conserto e instalação de equipamentos, conforme tabela abaixo:</w:t>
      </w:r>
    </w:p>
    <w:tbl>
      <w:tblPr>
        <w:tblW w:w="8929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6"/>
        <w:gridCol w:w="7119"/>
        <w:gridCol w:w="1134"/>
      </w:tblGrid>
      <w:tr w:rsidR="0077005B" w14:paraId="4F8B6A4C" w14:textId="77777777" w:rsidTr="0077005B"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74DE11" w14:textId="77777777" w:rsidR="0077005B" w:rsidRDefault="0077005B" w:rsidP="00555E52">
            <w:pPr>
              <w:pStyle w:val="Contedodatabela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Item</w:t>
            </w:r>
          </w:p>
        </w:tc>
        <w:tc>
          <w:tcPr>
            <w:tcW w:w="7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77EDAB" w14:textId="77777777" w:rsidR="0077005B" w:rsidRDefault="0077005B" w:rsidP="00555E52">
            <w:pPr>
              <w:pStyle w:val="Contedodatabela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Descrição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E59B81" w14:textId="77777777" w:rsidR="0077005B" w:rsidRDefault="0077005B" w:rsidP="00555E52">
            <w:pPr>
              <w:pStyle w:val="Contedodatabela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Und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</w:p>
        </w:tc>
      </w:tr>
      <w:tr w:rsidR="0077005B" w14:paraId="6C8F7615" w14:textId="77777777" w:rsidTr="0077005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79B58F" w14:textId="77777777" w:rsidR="0077005B" w:rsidRDefault="0077005B" w:rsidP="00555E52">
            <w:pPr>
              <w:pStyle w:val="Contedodatabela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7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370186" w14:textId="77777777" w:rsidR="0077005B" w:rsidRDefault="0077005B" w:rsidP="00555E52">
            <w:pPr>
              <w:pStyle w:val="Contedodatabela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Conserto de Bomba Submersa VBOP62 25hp 40est TRI 360V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422B9A" w14:textId="77777777" w:rsidR="0077005B" w:rsidRDefault="0077005B" w:rsidP="00555E52">
            <w:pPr>
              <w:pStyle w:val="Contedodatabela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</w:t>
            </w:r>
          </w:p>
        </w:tc>
      </w:tr>
      <w:tr w:rsidR="0077005B" w14:paraId="517D3706" w14:textId="77777777" w:rsidTr="0077005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B1EAE1" w14:textId="77777777" w:rsidR="0077005B" w:rsidRDefault="0077005B" w:rsidP="00555E52">
            <w:pPr>
              <w:pStyle w:val="Contedodatabela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7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8C9F45" w14:textId="77777777" w:rsidR="0077005B" w:rsidRDefault="0077005B" w:rsidP="00555E52">
            <w:pPr>
              <w:pStyle w:val="Contedodatabela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Retirada e Instalação de Bomba Submersa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C6D243" w14:textId="77777777" w:rsidR="0077005B" w:rsidRDefault="0077005B" w:rsidP="00555E52">
            <w:pPr>
              <w:pStyle w:val="Contedodatabela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</w:t>
            </w:r>
          </w:p>
        </w:tc>
      </w:tr>
      <w:tr w:rsidR="0077005B" w14:paraId="3482F81F" w14:textId="77777777" w:rsidTr="0077005B">
        <w:tc>
          <w:tcPr>
            <w:tcW w:w="6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B4B420" w14:textId="77777777" w:rsidR="0077005B" w:rsidRDefault="0077005B" w:rsidP="00555E52">
            <w:pPr>
              <w:pStyle w:val="Contedodatabela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71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6F0C62" w14:textId="77777777" w:rsidR="0077005B" w:rsidRDefault="0077005B" w:rsidP="00555E52">
            <w:pPr>
              <w:pStyle w:val="Contedodatabela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Manutenção de </w:t>
            </w:r>
            <w:proofErr w:type="spellStart"/>
            <w:r>
              <w:rPr>
                <w:rFonts w:ascii="Arial" w:hAnsi="Arial"/>
                <w:sz w:val="20"/>
              </w:rPr>
              <w:t>Bóia</w:t>
            </w:r>
            <w:proofErr w:type="spellEnd"/>
            <w:r>
              <w:rPr>
                <w:rFonts w:ascii="Arial" w:hAnsi="Arial"/>
                <w:sz w:val="20"/>
              </w:rPr>
              <w:t xml:space="preserve"> via rádio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3B06DC" w14:textId="77777777" w:rsidR="0077005B" w:rsidRDefault="0077005B" w:rsidP="00555E52">
            <w:pPr>
              <w:pStyle w:val="Contedodatabela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Un</w:t>
            </w:r>
          </w:p>
        </w:tc>
      </w:tr>
    </w:tbl>
    <w:p w14:paraId="18C06CE2" w14:textId="77777777" w:rsidR="000026FC" w:rsidRDefault="000026FC">
      <w:pPr>
        <w:spacing w:line="360" w:lineRule="auto"/>
        <w:rPr>
          <w:sz w:val="24"/>
          <w:szCs w:val="24"/>
        </w:rPr>
      </w:pPr>
    </w:p>
    <w:p w14:paraId="291DD5D2" w14:textId="77777777" w:rsidR="000026FC" w:rsidRDefault="000026FC">
      <w:pPr>
        <w:pStyle w:val="NormalWeb"/>
        <w:spacing w:beforeAutospacing="0" w:after="0" w:afterAutospacing="0"/>
        <w:jc w:val="both"/>
      </w:pPr>
    </w:p>
    <w:p w14:paraId="78A0AA35" w14:textId="77777777" w:rsidR="000026FC" w:rsidRDefault="0077005B">
      <w:r>
        <w:rPr>
          <w:sz w:val="24"/>
          <w:szCs w:val="24"/>
        </w:rPr>
        <w:tab/>
      </w:r>
      <w:r>
        <w:rPr>
          <w:sz w:val="24"/>
          <w:szCs w:val="24"/>
        </w:rPr>
        <w:tab/>
        <w:t>4. A contação deverá ser realizada por preço unitário.</w:t>
      </w:r>
    </w:p>
    <w:p w14:paraId="46AEBA0D" w14:textId="2AF85C84" w:rsidR="000026FC" w:rsidRDefault="0077005B">
      <w:r>
        <w:rPr>
          <w:sz w:val="24"/>
          <w:szCs w:val="24"/>
        </w:rPr>
        <w:tab/>
      </w:r>
      <w:r>
        <w:rPr>
          <w:sz w:val="24"/>
          <w:szCs w:val="24"/>
        </w:rPr>
        <w:tab/>
        <w:t>5. Data limite para o envio da cotação é 1</w:t>
      </w:r>
      <w:r w:rsidR="003279BC">
        <w:rPr>
          <w:sz w:val="24"/>
          <w:szCs w:val="24"/>
        </w:rPr>
        <w:t>3</w:t>
      </w:r>
      <w:r>
        <w:rPr>
          <w:sz w:val="24"/>
          <w:szCs w:val="24"/>
        </w:rPr>
        <w:t xml:space="preserve"> de fevereiro de 2025.</w:t>
      </w:r>
    </w:p>
    <w:p w14:paraId="382455DF" w14:textId="77777777" w:rsidR="000026FC" w:rsidRDefault="000026FC">
      <w:pPr>
        <w:pStyle w:val="NormalWeb"/>
        <w:spacing w:beforeAutospacing="0" w:after="0" w:afterAutospacing="0"/>
        <w:jc w:val="both"/>
      </w:pPr>
    </w:p>
    <w:p w14:paraId="64FF1AFC" w14:textId="77777777" w:rsidR="000026FC" w:rsidRDefault="000026FC">
      <w:pPr>
        <w:pStyle w:val="NormalWeb"/>
        <w:spacing w:beforeAutospacing="0" w:after="0" w:afterAutospacing="0"/>
        <w:jc w:val="both"/>
      </w:pPr>
    </w:p>
    <w:p w14:paraId="29BB209F" w14:textId="7CABF777" w:rsidR="000026FC" w:rsidRDefault="0077005B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Coronel Pilar, 1</w:t>
      </w:r>
      <w:r w:rsidR="003279BC">
        <w:rPr>
          <w:sz w:val="24"/>
          <w:szCs w:val="24"/>
        </w:rPr>
        <w:t>0</w:t>
      </w:r>
      <w:r>
        <w:rPr>
          <w:sz w:val="24"/>
          <w:szCs w:val="24"/>
        </w:rPr>
        <w:t xml:space="preserve"> de fevereiro de 2025.</w:t>
      </w:r>
    </w:p>
    <w:p w14:paraId="0ADF3CE5" w14:textId="77777777" w:rsidR="000026FC" w:rsidRDefault="000026FC">
      <w:pPr>
        <w:spacing w:line="360" w:lineRule="auto"/>
        <w:rPr>
          <w:sz w:val="24"/>
          <w:szCs w:val="24"/>
        </w:rPr>
      </w:pPr>
    </w:p>
    <w:p w14:paraId="312FDB75" w14:textId="77777777" w:rsidR="000026FC" w:rsidRDefault="000026FC">
      <w:pPr>
        <w:spacing w:line="360" w:lineRule="auto"/>
        <w:rPr>
          <w:sz w:val="24"/>
          <w:szCs w:val="24"/>
        </w:rPr>
      </w:pPr>
    </w:p>
    <w:p w14:paraId="1402EF2C" w14:textId="77777777" w:rsidR="000026FC" w:rsidRDefault="0077005B">
      <w:pPr>
        <w:spacing w:after="0" w:line="360" w:lineRule="auto"/>
        <w:ind w:left="441" w:right="546"/>
        <w:jc w:val="center"/>
      </w:pPr>
      <w:r>
        <w:rPr>
          <w:b/>
          <w:bCs/>
          <w:sz w:val="24"/>
          <w:szCs w:val="24"/>
        </w:rPr>
        <w:t>JUCÉLIO FIORI</w:t>
      </w:r>
    </w:p>
    <w:p w14:paraId="4F9E3264" w14:textId="77777777" w:rsidR="000026FC" w:rsidRDefault="0077005B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>Secretário Municipal de Desenvolvimento, Obras e Serviços Públicos</w:t>
      </w:r>
    </w:p>
    <w:p w14:paraId="03000424" w14:textId="77777777" w:rsidR="000026FC" w:rsidRDefault="000026FC">
      <w:pPr>
        <w:spacing w:after="0" w:line="360" w:lineRule="auto"/>
        <w:ind w:left="441" w:right="546"/>
        <w:jc w:val="center"/>
        <w:rPr>
          <w:sz w:val="24"/>
          <w:szCs w:val="24"/>
        </w:rPr>
      </w:pPr>
    </w:p>
    <w:p w14:paraId="32AB9C71" w14:textId="77777777" w:rsidR="000026FC" w:rsidRDefault="000026FC">
      <w:pPr>
        <w:spacing w:after="0" w:line="360" w:lineRule="auto"/>
        <w:ind w:right="546" w:firstLine="0"/>
        <w:jc w:val="center"/>
      </w:pPr>
    </w:p>
    <w:sectPr w:rsidR="000026FC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E8925" w14:textId="77777777" w:rsidR="0077005B" w:rsidRDefault="0077005B">
      <w:pPr>
        <w:spacing w:after="0" w:line="240" w:lineRule="auto"/>
      </w:pPr>
      <w:r>
        <w:separator/>
      </w:r>
    </w:p>
  </w:endnote>
  <w:endnote w:type="continuationSeparator" w:id="0">
    <w:p w14:paraId="60B4B649" w14:textId="77777777" w:rsidR="0077005B" w:rsidRDefault="00770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9C203" w14:textId="77777777" w:rsidR="000026FC" w:rsidRDefault="0077005B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6AD4B625" w14:textId="77777777" w:rsidR="000026FC" w:rsidRDefault="0077005B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7D5C8719" w14:textId="77777777" w:rsidR="000026FC" w:rsidRDefault="0077005B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61B7CC61" w14:textId="77777777" w:rsidR="000026FC" w:rsidRDefault="0077005B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7BA00" w14:textId="77777777" w:rsidR="000026FC" w:rsidRDefault="0077005B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45976698" w14:textId="77777777" w:rsidR="000026FC" w:rsidRDefault="0077005B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5C47B1D4" w14:textId="77777777" w:rsidR="000026FC" w:rsidRDefault="0077005B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457DFF56" w14:textId="77777777" w:rsidR="000026FC" w:rsidRDefault="0077005B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C8631" w14:textId="77777777" w:rsidR="0077005B" w:rsidRDefault="0077005B">
      <w:pPr>
        <w:spacing w:after="0" w:line="240" w:lineRule="auto"/>
      </w:pPr>
      <w:r>
        <w:separator/>
      </w:r>
    </w:p>
  </w:footnote>
  <w:footnote w:type="continuationSeparator" w:id="0">
    <w:p w14:paraId="68528749" w14:textId="77777777" w:rsidR="0077005B" w:rsidRDefault="00770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DC40F" w14:textId="77777777" w:rsidR="000026FC" w:rsidRDefault="000026FC">
    <w:pPr>
      <w:spacing w:after="0" w:line="259" w:lineRule="auto"/>
      <w:ind w:left="0" w:right="73" w:firstLine="0"/>
      <w:jc w:val="center"/>
    </w:pPr>
  </w:p>
  <w:p w14:paraId="68472EDD" w14:textId="77777777" w:rsidR="000026FC" w:rsidRDefault="000026FC">
    <w:pPr>
      <w:spacing w:after="0" w:line="259" w:lineRule="auto"/>
      <w:ind w:left="0" w:right="73" w:firstLine="0"/>
      <w:jc w:val="center"/>
    </w:pPr>
  </w:p>
  <w:p w14:paraId="0DDDD610" w14:textId="77777777" w:rsidR="000026FC" w:rsidRDefault="000026FC">
    <w:pPr>
      <w:spacing w:after="0" w:line="259" w:lineRule="auto"/>
      <w:ind w:left="0" w:right="73" w:firstLine="0"/>
      <w:jc w:val="center"/>
    </w:pPr>
  </w:p>
  <w:p w14:paraId="1269EE5F" w14:textId="77777777" w:rsidR="000026FC" w:rsidRDefault="000026FC">
    <w:pPr>
      <w:spacing w:after="0" w:line="259" w:lineRule="auto"/>
      <w:ind w:left="0" w:right="73" w:firstLine="0"/>
      <w:jc w:val="center"/>
    </w:pPr>
  </w:p>
  <w:p w14:paraId="04EA5BBA" w14:textId="77777777" w:rsidR="000026FC" w:rsidRDefault="000026FC">
    <w:pPr>
      <w:spacing w:after="0" w:line="259" w:lineRule="auto"/>
      <w:ind w:left="0" w:right="73" w:firstLine="0"/>
      <w:jc w:val="center"/>
    </w:pPr>
  </w:p>
  <w:p w14:paraId="2DCD9E4D" w14:textId="77777777" w:rsidR="000026FC" w:rsidRDefault="000026FC">
    <w:pPr>
      <w:spacing w:after="0" w:line="259" w:lineRule="auto"/>
      <w:ind w:left="0" w:right="73" w:firstLine="0"/>
      <w:jc w:val="center"/>
    </w:pPr>
  </w:p>
  <w:p w14:paraId="443EBE7F" w14:textId="77777777" w:rsidR="000026FC" w:rsidRDefault="0077005B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14E8639A" wp14:editId="3241B56E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361EF5C3" w14:textId="77777777" w:rsidR="000026FC" w:rsidRDefault="0077005B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5CC71BB2" w14:textId="77777777" w:rsidR="000026FC" w:rsidRDefault="000026F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AB8CB" w14:textId="77777777" w:rsidR="000026FC" w:rsidRDefault="000026FC">
    <w:pPr>
      <w:spacing w:after="0" w:line="259" w:lineRule="auto"/>
      <w:ind w:left="0" w:right="73" w:firstLine="0"/>
      <w:jc w:val="center"/>
    </w:pPr>
  </w:p>
  <w:p w14:paraId="6EC013B1" w14:textId="77777777" w:rsidR="000026FC" w:rsidRDefault="000026FC">
    <w:pPr>
      <w:spacing w:after="0" w:line="259" w:lineRule="auto"/>
      <w:ind w:left="0" w:right="73" w:firstLine="0"/>
      <w:jc w:val="center"/>
    </w:pPr>
  </w:p>
  <w:p w14:paraId="59C0663C" w14:textId="77777777" w:rsidR="000026FC" w:rsidRDefault="000026FC">
    <w:pPr>
      <w:spacing w:after="0" w:line="259" w:lineRule="auto"/>
      <w:ind w:left="0" w:right="73" w:firstLine="0"/>
      <w:jc w:val="center"/>
    </w:pPr>
  </w:p>
  <w:p w14:paraId="451EEC3B" w14:textId="77777777" w:rsidR="000026FC" w:rsidRDefault="000026FC">
    <w:pPr>
      <w:spacing w:after="0" w:line="259" w:lineRule="auto"/>
      <w:ind w:left="0" w:right="73" w:firstLine="0"/>
      <w:jc w:val="center"/>
    </w:pPr>
  </w:p>
  <w:p w14:paraId="4E596481" w14:textId="77777777" w:rsidR="000026FC" w:rsidRDefault="000026FC">
    <w:pPr>
      <w:spacing w:after="0" w:line="259" w:lineRule="auto"/>
      <w:ind w:left="0" w:right="73" w:firstLine="0"/>
      <w:jc w:val="center"/>
    </w:pPr>
  </w:p>
  <w:p w14:paraId="5671973B" w14:textId="77777777" w:rsidR="000026FC" w:rsidRDefault="000026FC">
    <w:pPr>
      <w:spacing w:after="0" w:line="259" w:lineRule="auto"/>
      <w:ind w:left="0" w:right="73" w:firstLine="0"/>
      <w:jc w:val="center"/>
    </w:pPr>
  </w:p>
  <w:p w14:paraId="5EC3A1A0" w14:textId="77777777" w:rsidR="000026FC" w:rsidRDefault="0077005B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1DDA166D" wp14:editId="529B28CA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121C663F" w14:textId="77777777" w:rsidR="000026FC" w:rsidRDefault="0077005B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68B40AC" w14:textId="77777777" w:rsidR="000026FC" w:rsidRDefault="0077005B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26FC"/>
    <w:rsid w:val="000026FC"/>
    <w:rsid w:val="00292289"/>
    <w:rsid w:val="003279BC"/>
    <w:rsid w:val="0077005B"/>
    <w:rsid w:val="0099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94498"/>
  <w15:docId w15:val="{C2EF8EC2-042C-4805-9BDC-AE4C7FC0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81</cp:revision>
  <cp:lastPrinted>2025-02-12T12:38:00Z</cp:lastPrinted>
  <dcterms:created xsi:type="dcterms:W3CDTF">2023-02-27T17:24:00Z</dcterms:created>
  <dcterms:modified xsi:type="dcterms:W3CDTF">2025-02-12T12:38:00Z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