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AA53" w14:textId="77777777" w:rsidR="00165D8B" w:rsidRDefault="00165D8B" w:rsidP="00165D8B">
      <w:pPr>
        <w:jc w:val="center"/>
        <w:rPr>
          <w:rFonts w:ascii="Arial" w:hAnsi="Arial" w:cs="Arial"/>
          <w:b/>
          <w:sz w:val="20"/>
          <w:szCs w:val="20"/>
          <w:u w:val="single"/>
        </w:rPr>
      </w:pPr>
    </w:p>
    <w:p w14:paraId="0BF60181" w14:textId="6C119458" w:rsidR="00165D8B" w:rsidRPr="009509CB" w:rsidRDefault="00165D8B" w:rsidP="00165D8B">
      <w:pPr>
        <w:jc w:val="center"/>
        <w:rPr>
          <w:rFonts w:ascii="Arial" w:hAnsi="Arial" w:cs="Arial"/>
          <w:b/>
          <w:sz w:val="22"/>
          <w:szCs w:val="22"/>
          <w:u w:val="single"/>
        </w:rPr>
      </w:pPr>
      <w:r w:rsidRPr="009509CB">
        <w:rPr>
          <w:rFonts w:ascii="Arial" w:hAnsi="Arial" w:cs="Arial"/>
          <w:b/>
          <w:sz w:val="22"/>
          <w:szCs w:val="22"/>
          <w:u w:val="single"/>
        </w:rPr>
        <w:t>ATA N° 00</w:t>
      </w:r>
      <w:r w:rsidR="005A0A3C">
        <w:rPr>
          <w:rFonts w:ascii="Arial" w:hAnsi="Arial" w:cs="Arial"/>
          <w:b/>
          <w:sz w:val="22"/>
          <w:szCs w:val="22"/>
          <w:u w:val="single"/>
        </w:rPr>
        <w:t>2</w:t>
      </w:r>
    </w:p>
    <w:p w14:paraId="77A4730C" w14:textId="77777777" w:rsidR="00165D8B" w:rsidRPr="009509CB" w:rsidRDefault="00165D8B" w:rsidP="00165D8B">
      <w:pPr>
        <w:jc w:val="center"/>
        <w:rPr>
          <w:rFonts w:ascii="Arial" w:hAnsi="Arial" w:cs="Arial"/>
          <w:b/>
          <w:sz w:val="22"/>
          <w:szCs w:val="22"/>
          <w:u w:val="single"/>
        </w:rPr>
      </w:pPr>
    </w:p>
    <w:p w14:paraId="0245A202" w14:textId="245C80CB" w:rsidR="00F728CF"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 xml:space="preserve">LICITAÇÃO MODALIDADE </w:t>
      </w:r>
      <w:r w:rsidR="00321420">
        <w:rPr>
          <w:rFonts w:ascii="Arial" w:hAnsi="Arial" w:cs="Arial"/>
          <w:b/>
          <w:sz w:val="22"/>
          <w:szCs w:val="22"/>
          <w:u w:val="single"/>
        </w:rPr>
        <w:t>CONCORRÊNCIA PRESENCIAL</w:t>
      </w:r>
      <w:r w:rsidR="00203EDD">
        <w:rPr>
          <w:rFonts w:ascii="Arial" w:hAnsi="Arial" w:cs="Arial"/>
          <w:b/>
          <w:sz w:val="22"/>
          <w:szCs w:val="22"/>
          <w:u w:val="single"/>
        </w:rPr>
        <w:t xml:space="preserve"> Nº 01</w:t>
      </w:r>
      <w:r w:rsidR="00FB55E7">
        <w:rPr>
          <w:rFonts w:ascii="Arial" w:hAnsi="Arial" w:cs="Arial"/>
          <w:b/>
          <w:sz w:val="22"/>
          <w:szCs w:val="22"/>
          <w:u w:val="single"/>
        </w:rPr>
        <w:t>3</w:t>
      </w:r>
      <w:r w:rsidRPr="009509CB">
        <w:rPr>
          <w:rFonts w:ascii="Arial" w:hAnsi="Arial" w:cs="Arial"/>
          <w:b/>
          <w:sz w:val="22"/>
          <w:szCs w:val="22"/>
          <w:u w:val="single"/>
        </w:rPr>
        <w:t>/2024</w:t>
      </w:r>
    </w:p>
    <w:p w14:paraId="47F80B40" w14:textId="481D8C8A" w:rsidR="00165D8B" w:rsidRDefault="005A0A3C" w:rsidP="00165D8B">
      <w:pPr>
        <w:spacing w:before="120" w:after="120" w:line="360" w:lineRule="auto"/>
        <w:jc w:val="center"/>
        <w:rPr>
          <w:rFonts w:ascii="Arial" w:hAnsi="Arial" w:cs="Arial"/>
          <w:b/>
          <w:sz w:val="22"/>
          <w:szCs w:val="22"/>
          <w:u w:val="single"/>
        </w:rPr>
      </w:pPr>
      <w:r>
        <w:rPr>
          <w:rFonts w:ascii="Arial" w:hAnsi="Arial" w:cs="Arial"/>
          <w:b/>
          <w:sz w:val="22"/>
          <w:szCs w:val="22"/>
          <w:u w:val="single"/>
        </w:rPr>
        <w:t>RECEBIMENTO DE RECURSO</w:t>
      </w:r>
    </w:p>
    <w:p w14:paraId="11D4635B" w14:textId="77777777" w:rsidR="00330471" w:rsidRPr="009509CB" w:rsidRDefault="00330471" w:rsidP="00165D8B">
      <w:pPr>
        <w:spacing w:before="120" w:after="120" w:line="360" w:lineRule="auto"/>
        <w:jc w:val="center"/>
        <w:rPr>
          <w:rFonts w:ascii="Arial" w:hAnsi="Arial" w:cs="Arial"/>
          <w:b/>
          <w:sz w:val="22"/>
          <w:szCs w:val="22"/>
          <w:u w:val="single"/>
        </w:rPr>
      </w:pPr>
    </w:p>
    <w:p w14:paraId="2F54ED21" w14:textId="7843CC56" w:rsidR="00330471" w:rsidRPr="005A0A3C" w:rsidRDefault="00165D8B" w:rsidP="00536D32">
      <w:pPr>
        <w:tabs>
          <w:tab w:val="left" w:pos="1080"/>
        </w:tabs>
        <w:spacing w:before="120" w:after="120" w:line="480" w:lineRule="auto"/>
        <w:jc w:val="both"/>
        <w:rPr>
          <w:rFonts w:ascii="Arial" w:hAnsi="Arial" w:cs="Arial"/>
          <w:sz w:val="22"/>
          <w:szCs w:val="22"/>
          <w:lang w:val="it-IT"/>
        </w:rPr>
      </w:pPr>
      <w:r w:rsidRPr="005A0A3C">
        <w:rPr>
          <w:rFonts w:ascii="Arial" w:hAnsi="Arial" w:cs="Arial"/>
          <w:sz w:val="22"/>
          <w:szCs w:val="22"/>
        </w:rPr>
        <w:tab/>
        <w:t>Ao</w:t>
      </w:r>
      <w:r w:rsidR="005A0A3C" w:rsidRPr="005A0A3C">
        <w:rPr>
          <w:rFonts w:ascii="Arial" w:hAnsi="Arial" w:cs="Arial"/>
          <w:sz w:val="22"/>
          <w:szCs w:val="22"/>
        </w:rPr>
        <w:t xml:space="preserve"> </w:t>
      </w:r>
      <w:r w:rsidR="00FB55E7">
        <w:rPr>
          <w:rFonts w:ascii="Arial" w:hAnsi="Arial" w:cs="Arial"/>
          <w:sz w:val="22"/>
          <w:szCs w:val="22"/>
        </w:rPr>
        <w:t xml:space="preserve">quinto dia </w:t>
      </w:r>
      <w:r w:rsidR="005A0A3C" w:rsidRPr="005A0A3C">
        <w:rPr>
          <w:rFonts w:ascii="Arial" w:hAnsi="Arial" w:cs="Arial"/>
          <w:sz w:val="22"/>
          <w:szCs w:val="22"/>
        </w:rPr>
        <w:t xml:space="preserve">do mês de </w:t>
      </w:r>
      <w:r w:rsidR="00FB55E7">
        <w:rPr>
          <w:rFonts w:ascii="Arial" w:hAnsi="Arial" w:cs="Arial"/>
          <w:sz w:val="22"/>
          <w:szCs w:val="22"/>
        </w:rPr>
        <w:t>novem</w:t>
      </w:r>
      <w:r w:rsidR="005A0A3C" w:rsidRPr="005A0A3C">
        <w:rPr>
          <w:rFonts w:ascii="Arial" w:hAnsi="Arial" w:cs="Arial"/>
          <w:sz w:val="22"/>
          <w:szCs w:val="22"/>
        </w:rPr>
        <w:t xml:space="preserve">bro do ano de </w:t>
      </w:r>
      <w:r w:rsidRPr="005A0A3C">
        <w:rPr>
          <w:rFonts w:ascii="Arial" w:hAnsi="Arial" w:cs="Arial"/>
          <w:sz w:val="22"/>
          <w:szCs w:val="22"/>
        </w:rPr>
        <w:t xml:space="preserve">dois mil e vinte e quatro, às </w:t>
      </w:r>
      <w:r w:rsidR="005A0A3C" w:rsidRPr="005A0A3C">
        <w:rPr>
          <w:rFonts w:ascii="Arial" w:hAnsi="Arial" w:cs="Arial"/>
          <w:sz w:val="22"/>
          <w:szCs w:val="22"/>
        </w:rPr>
        <w:t>o</w:t>
      </w:r>
      <w:r w:rsidR="00FB55E7">
        <w:rPr>
          <w:rFonts w:ascii="Arial" w:hAnsi="Arial" w:cs="Arial"/>
          <w:sz w:val="22"/>
          <w:szCs w:val="22"/>
        </w:rPr>
        <w:t xml:space="preserve">ito </w:t>
      </w:r>
      <w:r w:rsidRPr="005A0A3C">
        <w:rPr>
          <w:rFonts w:ascii="Arial" w:hAnsi="Arial" w:cs="Arial"/>
          <w:sz w:val="22"/>
          <w:szCs w:val="22"/>
        </w:rPr>
        <w:t xml:space="preserve">horas, reuniram-se a </w:t>
      </w:r>
      <w:r w:rsidR="00321420" w:rsidRPr="005A0A3C">
        <w:rPr>
          <w:rFonts w:ascii="Arial" w:hAnsi="Arial" w:cs="Arial"/>
          <w:sz w:val="22"/>
          <w:szCs w:val="22"/>
        </w:rPr>
        <w:t>Agente de Contratação</w:t>
      </w:r>
      <w:r w:rsidRPr="005A0A3C">
        <w:rPr>
          <w:rFonts w:ascii="Arial" w:hAnsi="Arial" w:cs="Arial"/>
          <w:sz w:val="22"/>
          <w:szCs w:val="22"/>
        </w:rPr>
        <w:t xml:space="preserve"> </w:t>
      </w:r>
      <w:r w:rsidR="00321420" w:rsidRPr="005A0A3C">
        <w:rPr>
          <w:rFonts w:ascii="Arial" w:hAnsi="Arial" w:cs="Arial"/>
          <w:sz w:val="22"/>
          <w:szCs w:val="22"/>
        </w:rPr>
        <w:t>Vanessa Zanettin Fachinelli</w:t>
      </w:r>
      <w:r w:rsidRPr="005A0A3C">
        <w:rPr>
          <w:rFonts w:ascii="Arial" w:hAnsi="Arial" w:cs="Arial"/>
          <w:sz w:val="22"/>
          <w:szCs w:val="22"/>
        </w:rPr>
        <w:t xml:space="preserve"> e</w:t>
      </w:r>
      <w:r w:rsidR="00203EDD" w:rsidRPr="005A0A3C">
        <w:rPr>
          <w:rFonts w:ascii="Arial" w:hAnsi="Arial" w:cs="Arial"/>
          <w:sz w:val="22"/>
          <w:szCs w:val="22"/>
        </w:rPr>
        <w:t xml:space="preserve"> a Equipe de Apoio formada pela servidora</w:t>
      </w:r>
      <w:r w:rsidRPr="005A0A3C">
        <w:rPr>
          <w:rFonts w:ascii="Arial" w:hAnsi="Arial" w:cs="Arial"/>
          <w:sz w:val="22"/>
          <w:szCs w:val="22"/>
        </w:rPr>
        <w:t xml:space="preserve"> Daniela Zanatta </w:t>
      </w:r>
      <w:proofErr w:type="spellStart"/>
      <w:r w:rsidRPr="005A0A3C">
        <w:rPr>
          <w:rFonts w:ascii="Arial" w:hAnsi="Arial" w:cs="Arial"/>
          <w:sz w:val="22"/>
          <w:szCs w:val="22"/>
        </w:rPr>
        <w:t>Fachinelli</w:t>
      </w:r>
      <w:proofErr w:type="spellEnd"/>
      <w:r w:rsidRPr="005A0A3C">
        <w:rPr>
          <w:rFonts w:ascii="Arial" w:hAnsi="Arial" w:cs="Arial"/>
          <w:sz w:val="22"/>
          <w:szCs w:val="22"/>
        </w:rPr>
        <w:t xml:space="preserve">, designadas pela portaria nº 035/2024, para </w:t>
      </w:r>
      <w:r w:rsidR="005A0A3C" w:rsidRPr="005A0A3C">
        <w:rPr>
          <w:rFonts w:ascii="Arial" w:hAnsi="Arial" w:cs="Arial"/>
          <w:sz w:val="22"/>
          <w:szCs w:val="22"/>
        </w:rPr>
        <w:t>recebimento do Recurso protocolado sob o nº 1</w:t>
      </w:r>
      <w:r w:rsidR="00FB55E7">
        <w:rPr>
          <w:rFonts w:ascii="Arial" w:hAnsi="Arial" w:cs="Arial"/>
          <w:sz w:val="22"/>
          <w:szCs w:val="22"/>
        </w:rPr>
        <w:t>58</w:t>
      </w:r>
      <w:r w:rsidR="005A0A3C" w:rsidRPr="005A0A3C">
        <w:rPr>
          <w:rFonts w:ascii="Arial" w:hAnsi="Arial" w:cs="Arial"/>
          <w:sz w:val="22"/>
          <w:szCs w:val="22"/>
        </w:rPr>
        <w:t xml:space="preserve">/2024 referente a </w:t>
      </w:r>
      <w:r w:rsidRPr="005A0A3C">
        <w:rPr>
          <w:rFonts w:ascii="Arial" w:hAnsi="Arial" w:cs="Arial"/>
          <w:sz w:val="22"/>
          <w:szCs w:val="22"/>
        </w:rPr>
        <w:t xml:space="preserve">licitação modalidade </w:t>
      </w:r>
      <w:r w:rsidR="00321420" w:rsidRPr="005A0A3C">
        <w:rPr>
          <w:rFonts w:ascii="Arial" w:hAnsi="Arial" w:cs="Arial"/>
          <w:sz w:val="22"/>
          <w:szCs w:val="22"/>
        </w:rPr>
        <w:t>Concorrência</w:t>
      </w:r>
      <w:r w:rsidR="00203EDD" w:rsidRPr="005A0A3C">
        <w:rPr>
          <w:rFonts w:ascii="Arial" w:hAnsi="Arial" w:cs="Arial"/>
          <w:sz w:val="22"/>
          <w:szCs w:val="22"/>
        </w:rPr>
        <w:t xml:space="preserve"> Presencial nº 01</w:t>
      </w:r>
      <w:r w:rsidR="00FB55E7">
        <w:rPr>
          <w:rFonts w:ascii="Arial" w:hAnsi="Arial" w:cs="Arial"/>
          <w:sz w:val="22"/>
          <w:szCs w:val="22"/>
        </w:rPr>
        <w:t>3</w:t>
      </w:r>
      <w:r w:rsidRPr="005A0A3C">
        <w:rPr>
          <w:rFonts w:ascii="Arial" w:hAnsi="Arial" w:cs="Arial"/>
          <w:sz w:val="22"/>
          <w:szCs w:val="22"/>
        </w:rPr>
        <w:t>/2024, que t</w:t>
      </w:r>
      <w:r w:rsidR="005A0A3C" w:rsidRPr="005A0A3C">
        <w:rPr>
          <w:rFonts w:ascii="Arial" w:hAnsi="Arial" w:cs="Arial"/>
          <w:sz w:val="22"/>
          <w:szCs w:val="22"/>
        </w:rPr>
        <w:t>inha</w:t>
      </w:r>
      <w:r w:rsidRPr="005A0A3C">
        <w:rPr>
          <w:rFonts w:ascii="Arial" w:hAnsi="Arial" w:cs="Arial"/>
          <w:sz w:val="22"/>
          <w:szCs w:val="22"/>
        </w:rPr>
        <w:t xml:space="preserve"> por objeto a </w:t>
      </w:r>
      <w:r w:rsidR="00FB55E7" w:rsidRPr="00810B3D">
        <w:rPr>
          <w:rFonts w:ascii="Arial" w:hAnsi="Arial"/>
          <w:b/>
          <w:sz w:val="20"/>
          <w:szCs w:val="20"/>
        </w:rPr>
        <w:t xml:space="preserve">CONTRATAÇÃO DE EMPRESA ESPECIALIZADA PARA </w:t>
      </w:r>
      <w:r w:rsidR="00FB55E7" w:rsidRPr="00810B3D">
        <w:rPr>
          <w:rFonts w:ascii="Arial" w:hAnsi="Arial" w:cs="Arial"/>
          <w:b/>
          <w:sz w:val="20"/>
          <w:szCs w:val="20"/>
        </w:rPr>
        <w:t xml:space="preserve">EXECUÇÃO DE OBRA DE </w:t>
      </w:r>
      <w:r w:rsidR="00FB55E7" w:rsidRPr="00810B3D">
        <w:rPr>
          <w:rFonts w:ascii="Arial" w:hAnsi="Arial" w:cs="Arial"/>
          <w:b/>
          <w:color w:val="000000"/>
          <w:sz w:val="20"/>
          <w:szCs w:val="20"/>
        </w:rPr>
        <w:t>INSTALAÇÃO DE SISTEMA FOTOVOLTAICO</w:t>
      </w:r>
      <w:r w:rsidR="007134E3" w:rsidRPr="005A0A3C">
        <w:rPr>
          <w:rFonts w:ascii="Arial" w:hAnsi="Arial"/>
          <w:b/>
          <w:sz w:val="22"/>
          <w:szCs w:val="22"/>
        </w:rPr>
        <w:t>,</w:t>
      </w:r>
      <w:r w:rsidR="007134E3" w:rsidRPr="005A0A3C">
        <w:rPr>
          <w:rFonts w:ascii="Arial" w:hAnsi="Arial" w:cs="Arial"/>
          <w:sz w:val="22"/>
          <w:szCs w:val="22"/>
        </w:rPr>
        <w:t xml:space="preserve"> </w:t>
      </w:r>
      <w:r w:rsidRPr="005A0A3C">
        <w:rPr>
          <w:rFonts w:ascii="Arial" w:hAnsi="Arial" w:cs="Arial"/>
          <w:sz w:val="22"/>
          <w:szCs w:val="22"/>
        </w:rPr>
        <w:t xml:space="preserve">nos termos da Lei Federal nº 14.133/2021 e da Lei Complementar 123/2006. </w:t>
      </w:r>
      <w:r w:rsidR="005A0A3C" w:rsidRPr="005A0A3C">
        <w:rPr>
          <w:rFonts w:ascii="Arial" w:hAnsi="Arial" w:cs="Arial"/>
          <w:sz w:val="22"/>
          <w:szCs w:val="22"/>
        </w:rPr>
        <w:t xml:space="preserve">A Agente de Contratação solicita ao Departamento Jurídico parecer acerca do solicitado pela </w:t>
      </w:r>
      <w:r w:rsidR="005A0A3C">
        <w:rPr>
          <w:rFonts w:ascii="Arial" w:hAnsi="Arial" w:cs="Arial"/>
          <w:sz w:val="22"/>
          <w:szCs w:val="22"/>
        </w:rPr>
        <w:t>e</w:t>
      </w:r>
      <w:r w:rsidR="005A0A3C" w:rsidRPr="005A0A3C">
        <w:rPr>
          <w:rFonts w:ascii="Arial" w:hAnsi="Arial" w:cs="Arial"/>
          <w:sz w:val="22"/>
          <w:szCs w:val="22"/>
        </w:rPr>
        <w:t xml:space="preserve">mpresa </w:t>
      </w:r>
      <w:r w:rsidR="00FB55E7">
        <w:rPr>
          <w:rFonts w:ascii="Arial" w:hAnsi="Arial" w:cs="Arial"/>
          <w:b/>
          <w:sz w:val="22"/>
          <w:szCs w:val="22"/>
          <w:u w:val="single"/>
        </w:rPr>
        <w:t>QSI ENGENHARIA ELÉTRICA LTDA</w:t>
      </w:r>
      <w:r w:rsidR="00C85083" w:rsidRPr="005A0A3C">
        <w:rPr>
          <w:rFonts w:ascii="Arial" w:hAnsi="Arial" w:cs="Arial"/>
          <w:sz w:val="22"/>
          <w:szCs w:val="22"/>
        </w:rPr>
        <w:t>,</w:t>
      </w:r>
      <w:r w:rsidR="005A0A3C" w:rsidRPr="005A0A3C">
        <w:rPr>
          <w:rFonts w:ascii="Arial" w:hAnsi="Arial" w:cs="Arial"/>
          <w:sz w:val="22"/>
          <w:szCs w:val="22"/>
        </w:rPr>
        <w:t xml:space="preserve"> e destaca que a empresa foi desclassificada </w:t>
      </w:r>
      <w:r w:rsidR="00752F0C" w:rsidRPr="005A0A3C">
        <w:rPr>
          <w:rFonts w:ascii="Arial" w:hAnsi="Arial" w:cs="Arial"/>
          <w:sz w:val="22"/>
          <w:szCs w:val="22"/>
        </w:rPr>
        <w:t>por inabilitação, por</w:t>
      </w:r>
      <w:r w:rsidR="00FB55E7">
        <w:rPr>
          <w:rFonts w:ascii="Arial" w:hAnsi="Arial" w:cs="Arial"/>
          <w:sz w:val="22"/>
          <w:szCs w:val="22"/>
        </w:rPr>
        <w:t xml:space="preserve"> não </w:t>
      </w:r>
      <w:r w:rsidR="00752F0C" w:rsidRPr="005A0A3C">
        <w:rPr>
          <w:rFonts w:ascii="Arial" w:hAnsi="Arial" w:cs="Arial"/>
          <w:sz w:val="22"/>
          <w:szCs w:val="22"/>
        </w:rPr>
        <w:t xml:space="preserve">ter apresentado a Certidão </w:t>
      </w:r>
      <w:r w:rsidR="00FB55E7">
        <w:rPr>
          <w:rFonts w:ascii="Arial" w:hAnsi="Arial" w:cs="Arial"/>
          <w:sz w:val="22"/>
          <w:szCs w:val="22"/>
        </w:rPr>
        <w:t xml:space="preserve">de Registro no CREA da Pessoa </w:t>
      </w:r>
      <w:proofErr w:type="gramStart"/>
      <w:r w:rsidR="00FB55E7">
        <w:rPr>
          <w:rFonts w:ascii="Arial" w:hAnsi="Arial" w:cs="Arial"/>
          <w:sz w:val="22"/>
          <w:szCs w:val="22"/>
        </w:rPr>
        <w:t>Jurídica  e</w:t>
      </w:r>
      <w:proofErr w:type="gramEnd"/>
      <w:r w:rsidR="00FB55E7">
        <w:rPr>
          <w:rFonts w:ascii="Arial" w:hAnsi="Arial" w:cs="Arial"/>
          <w:sz w:val="22"/>
          <w:szCs w:val="22"/>
        </w:rPr>
        <w:t xml:space="preserve"> </w:t>
      </w:r>
      <w:r w:rsidR="00752F0C" w:rsidRPr="005A0A3C">
        <w:rPr>
          <w:rFonts w:ascii="Arial" w:hAnsi="Arial" w:cs="Arial"/>
          <w:sz w:val="22"/>
          <w:szCs w:val="22"/>
        </w:rPr>
        <w:t>o índice de endividamento maior que o índice de &lt;0,5 estipulado no edital</w:t>
      </w:r>
      <w:r w:rsidR="00C9169D" w:rsidRPr="005A0A3C">
        <w:rPr>
          <w:rFonts w:ascii="Arial" w:hAnsi="Arial" w:cs="Arial"/>
          <w:sz w:val="22"/>
          <w:szCs w:val="22"/>
        </w:rPr>
        <w:t xml:space="preserve">. </w:t>
      </w:r>
      <w:r w:rsidR="005A0A3C" w:rsidRPr="005A0A3C">
        <w:rPr>
          <w:rFonts w:ascii="Arial" w:hAnsi="Arial" w:cs="Arial"/>
          <w:sz w:val="22"/>
          <w:szCs w:val="22"/>
        </w:rPr>
        <w:t>Sem mais, aguardamos Parecer Jurídico.</w:t>
      </w:r>
    </w:p>
    <w:p w14:paraId="72ADF4BE" w14:textId="77777777" w:rsidR="005A0A3C" w:rsidRDefault="00165D8B" w:rsidP="005675F7">
      <w:pPr>
        <w:tabs>
          <w:tab w:val="left" w:pos="1080"/>
        </w:tabs>
        <w:spacing w:before="120" w:after="120" w:line="480" w:lineRule="auto"/>
        <w:jc w:val="both"/>
        <w:rPr>
          <w:rFonts w:ascii="Arial" w:hAnsi="Arial" w:cs="Arial"/>
          <w:sz w:val="20"/>
          <w:szCs w:val="20"/>
          <w:lang w:val="it-IT"/>
        </w:rPr>
      </w:pPr>
      <w:r w:rsidRPr="00165D8B">
        <w:rPr>
          <w:rFonts w:ascii="Arial" w:hAnsi="Arial" w:cs="Arial"/>
          <w:sz w:val="20"/>
          <w:szCs w:val="20"/>
          <w:lang w:val="it-IT"/>
        </w:rPr>
        <w:t xml:space="preserve">                                               </w:t>
      </w:r>
    </w:p>
    <w:p w14:paraId="5360D96E" w14:textId="77777777" w:rsidR="005A0A3C" w:rsidRDefault="005A0A3C" w:rsidP="005675F7">
      <w:pPr>
        <w:tabs>
          <w:tab w:val="left" w:pos="1080"/>
        </w:tabs>
        <w:spacing w:before="120" w:after="120" w:line="480" w:lineRule="auto"/>
        <w:jc w:val="both"/>
        <w:rPr>
          <w:rFonts w:ascii="Arial" w:hAnsi="Arial" w:cs="Arial"/>
          <w:sz w:val="20"/>
          <w:szCs w:val="20"/>
          <w:lang w:val="it-IT"/>
        </w:rPr>
      </w:pPr>
    </w:p>
    <w:p w14:paraId="409B16A9" w14:textId="70A0B32C" w:rsidR="00165D8B" w:rsidRPr="00165D8B" w:rsidRDefault="00321420" w:rsidP="005A0A3C">
      <w:pPr>
        <w:tabs>
          <w:tab w:val="left" w:pos="1080"/>
        </w:tabs>
        <w:spacing w:before="120" w:after="120"/>
        <w:jc w:val="center"/>
        <w:rPr>
          <w:rFonts w:ascii="Arial" w:hAnsi="Arial" w:cs="Arial"/>
          <w:sz w:val="20"/>
          <w:szCs w:val="20"/>
        </w:rPr>
      </w:pPr>
      <w:r w:rsidRPr="00165D8B">
        <w:rPr>
          <w:rFonts w:ascii="Arial" w:hAnsi="Arial" w:cs="Arial"/>
          <w:sz w:val="20"/>
          <w:szCs w:val="20"/>
          <w:lang w:val="it-IT"/>
        </w:rPr>
        <w:t>VANESSA ZANETTIN FACHINELLI</w:t>
      </w:r>
    </w:p>
    <w:p w14:paraId="18C11881" w14:textId="77777777" w:rsidR="00165D8B" w:rsidRPr="00165D8B" w:rsidRDefault="00321420" w:rsidP="005A0A3C">
      <w:pPr>
        <w:tabs>
          <w:tab w:val="left" w:pos="1080"/>
          <w:tab w:val="left" w:pos="6206"/>
        </w:tabs>
        <w:jc w:val="center"/>
        <w:rPr>
          <w:rFonts w:ascii="Arial" w:hAnsi="Arial" w:cs="Arial"/>
          <w:sz w:val="20"/>
          <w:szCs w:val="20"/>
          <w:lang w:val="it-IT"/>
        </w:rPr>
      </w:pPr>
      <w:r>
        <w:rPr>
          <w:rFonts w:ascii="Arial" w:hAnsi="Arial" w:cs="Arial"/>
          <w:sz w:val="20"/>
          <w:szCs w:val="20"/>
          <w:lang w:val="it-IT"/>
        </w:rPr>
        <w:t>Agente de Contratação</w:t>
      </w:r>
    </w:p>
    <w:p w14:paraId="42D5CECD" w14:textId="77777777" w:rsidR="00165D8B" w:rsidRPr="00165D8B" w:rsidRDefault="00165D8B" w:rsidP="005A0A3C">
      <w:pPr>
        <w:tabs>
          <w:tab w:val="left" w:pos="1080"/>
          <w:tab w:val="left" w:pos="6206"/>
        </w:tabs>
        <w:jc w:val="center"/>
        <w:rPr>
          <w:rFonts w:ascii="Arial" w:hAnsi="Arial" w:cs="Arial"/>
          <w:sz w:val="20"/>
          <w:szCs w:val="20"/>
          <w:lang w:val="it-IT"/>
        </w:rPr>
      </w:pPr>
    </w:p>
    <w:p w14:paraId="1F6B6252" w14:textId="77777777" w:rsidR="00165D8B" w:rsidRDefault="00165D8B" w:rsidP="005A0A3C">
      <w:pPr>
        <w:tabs>
          <w:tab w:val="left" w:pos="1080"/>
          <w:tab w:val="left" w:pos="6206"/>
        </w:tabs>
        <w:jc w:val="center"/>
        <w:rPr>
          <w:rFonts w:ascii="Arial" w:hAnsi="Arial" w:cs="Arial"/>
          <w:sz w:val="20"/>
          <w:szCs w:val="20"/>
          <w:lang w:val="it-IT"/>
        </w:rPr>
      </w:pPr>
    </w:p>
    <w:p w14:paraId="0EDBB505" w14:textId="60069F2F" w:rsidR="00165D8B" w:rsidRPr="00165D8B" w:rsidRDefault="00165D8B" w:rsidP="005A0A3C">
      <w:pPr>
        <w:tabs>
          <w:tab w:val="left" w:pos="1080"/>
          <w:tab w:val="left" w:pos="6206"/>
        </w:tabs>
        <w:jc w:val="center"/>
        <w:rPr>
          <w:rFonts w:ascii="Arial" w:hAnsi="Arial" w:cs="Arial"/>
          <w:sz w:val="20"/>
          <w:szCs w:val="20"/>
          <w:lang w:val="it-IT"/>
        </w:rPr>
      </w:pPr>
    </w:p>
    <w:p w14:paraId="1DBC3A5D" w14:textId="3BEDC1D9" w:rsidR="00165D8B" w:rsidRPr="00165D8B" w:rsidRDefault="00165D8B" w:rsidP="005A0A3C">
      <w:pPr>
        <w:tabs>
          <w:tab w:val="left" w:pos="851"/>
          <w:tab w:val="left" w:pos="7110"/>
        </w:tabs>
        <w:jc w:val="center"/>
        <w:rPr>
          <w:rFonts w:ascii="Arial" w:hAnsi="Arial" w:cs="Arial"/>
          <w:sz w:val="20"/>
          <w:szCs w:val="20"/>
          <w:lang w:val="it-IT"/>
        </w:rPr>
      </w:pPr>
      <w:r w:rsidRPr="00165D8B">
        <w:rPr>
          <w:rFonts w:ascii="Arial" w:hAnsi="Arial" w:cs="Arial"/>
          <w:sz w:val="20"/>
          <w:szCs w:val="20"/>
          <w:lang w:val="it-IT"/>
        </w:rPr>
        <w:t>DANIELA ZANATTA FACHINELLI</w:t>
      </w:r>
    </w:p>
    <w:p w14:paraId="5917C871" w14:textId="49551773" w:rsidR="00165D8B" w:rsidRPr="00165D8B" w:rsidRDefault="00165D8B" w:rsidP="005A0A3C">
      <w:pPr>
        <w:jc w:val="center"/>
        <w:rPr>
          <w:rFonts w:ascii="Arial" w:hAnsi="Arial" w:cs="Arial"/>
          <w:sz w:val="20"/>
          <w:szCs w:val="20"/>
          <w:lang w:val="it-IT"/>
        </w:rPr>
      </w:pPr>
      <w:r w:rsidRPr="00165D8B">
        <w:rPr>
          <w:rFonts w:ascii="Arial" w:hAnsi="Arial" w:cs="Arial"/>
          <w:sz w:val="20"/>
          <w:szCs w:val="20"/>
          <w:lang w:val="it-IT"/>
        </w:rPr>
        <w:t>Equipe de Apoio</w:t>
      </w:r>
    </w:p>
    <w:p w14:paraId="00717BE9" w14:textId="77777777" w:rsidR="00165D8B" w:rsidRPr="00165D8B" w:rsidRDefault="00165D8B" w:rsidP="00165D8B">
      <w:pPr>
        <w:rPr>
          <w:rFonts w:ascii="Arial" w:hAnsi="Arial" w:cs="Arial"/>
          <w:sz w:val="20"/>
          <w:szCs w:val="20"/>
          <w:lang w:val="it-IT"/>
        </w:rPr>
      </w:pPr>
      <w:r w:rsidRPr="00165D8B">
        <w:rPr>
          <w:rFonts w:ascii="Arial" w:hAnsi="Arial" w:cs="Arial"/>
          <w:sz w:val="20"/>
          <w:szCs w:val="20"/>
          <w:lang w:val="it-IT"/>
        </w:rPr>
        <w:t xml:space="preserve"> </w:t>
      </w:r>
    </w:p>
    <w:p w14:paraId="6FC951D1" w14:textId="77777777" w:rsidR="00071DF1" w:rsidRDefault="00071DF1" w:rsidP="00165D8B">
      <w:pPr>
        <w:rPr>
          <w:rFonts w:ascii="Arial" w:hAnsi="Arial" w:cs="Arial"/>
          <w:sz w:val="20"/>
          <w:szCs w:val="20"/>
          <w:lang w:val="it-IT"/>
        </w:rPr>
      </w:pPr>
    </w:p>
    <w:p w14:paraId="1954A95D" w14:textId="77777777" w:rsidR="00071DF1" w:rsidRDefault="00071DF1" w:rsidP="00165D8B">
      <w:pPr>
        <w:rPr>
          <w:rFonts w:ascii="Arial" w:hAnsi="Arial" w:cs="Arial"/>
          <w:sz w:val="20"/>
          <w:szCs w:val="20"/>
          <w:lang w:val="it-IT"/>
        </w:rPr>
      </w:pPr>
    </w:p>
    <w:sectPr w:rsidR="00071DF1" w:rsidSect="00E2045E">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702F" w14:textId="77777777" w:rsidR="00B130B8" w:rsidRDefault="00536D32">
      <w:r>
        <w:separator/>
      </w:r>
    </w:p>
  </w:endnote>
  <w:endnote w:type="continuationSeparator" w:id="0">
    <w:p w14:paraId="79C61060" w14:textId="77777777" w:rsidR="00B130B8" w:rsidRDefault="005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C332" w14:textId="77777777" w:rsidR="00F728CF" w:rsidRPr="009B1FB7" w:rsidRDefault="00455FB9" w:rsidP="00B471F5">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0F134FFA" w14:textId="77777777" w:rsidR="00F728CF" w:rsidRPr="009B1FB7" w:rsidRDefault="00455FB9" w:rsidP="00B471F5">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5B2D" w14:textId="77777777" w:rsidR="00B130B8" w:rsidRDefault="00536D32">
      <w:r>
        <w:separator/>
      </w:r>
    </w:p>
  </w:footnote>
  <w:footnote w:type="continuationSeparator" w:id="0">
    <w:p w14:paraId="3881794A" w14:textId="77777777" w:rsidR="00B130B8" w:rsidRDefault="0053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751D" w14:textId="77777777" w:rsidR="00F728CF" w:rsidRPr="00AC1332" w:rsidRDefault="00FB55E7" w:rsidP="00B471F5">
    <w:pPr>
      <w:pStyle w:val="Cabealho"/>
      <w:rPr>
        <w:sz w:val="22"/>
      </w:rPr>
    </w:pPr>
    <w:r>
      <w:rPr>
        <w:noProof/>
        <w:sz w:val="22"/>
      </w:rPr>
      <w:object w:dxaOrig="1440" w:dyaOrig="1440" w14:anchorId="0189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92299595" r:id="rId2"/>
      </w:object>
    </w:r>
  </w:p>
  <w:p w14:paraId="5C1EAECD" w14:textId="77777777" w:rsidR="00F728CF" w:rsidRPr="00AC1332" w:rsidRDefault="00F728CF" w:rsidP="00B471F5">
    <w:pPr>
      <w:pStyle w:val="Cabealho"/>
      <w:rPr>
        <w:sz w:val="22"/>
      </w:rPr>
    </w:pPr>
  </w:p>
  <w:p w14:paraId="2024E370" w14:textId="77777777" w:rsidR="00F728CF" w:rsidRPr="00AC1332" w:rsidRDefault="00F728CF" w:rsidP="00B471F5">
    <w:pPr>
      <w:pStyle w:val="Cabealho"/>
      <w:rPr>
        <w:sz w:val="22"/>
      </w:rPr>
    </w:pPr>
  </w:p>
  <w:p w14:paraId="423607EB" w14:textId="77777777" w:rsidR="00F728CF" w:rsidRPr="00AC1332" w:rsidRDefault="00F728CF" w:rsidP="00B471F5">
    <w:pPr>
      <w:pStyle w:val="Cabealho"/>
      <w:jc w:val="center"/>
      <w:rPr>
        <w:rFonts w:ascii="Arial" w:hAnsi="Arial" w:cs="Arial"/>
        <w:sz w:val="20"/>
        <w:szCs w:val="22"/>
      </w:rPr>
    </w:pPr>
  </w:p>
  <w:p w14:paraId="2DDAA01C"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ESTADO DO RIO GRANDE DO SUL</w:t>
    </w:r>
  </w:p>
  <w:p w14:paraId="373D0E91"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8B"/>
    <w:rsid w:val="00033E63"/>
    <w:rsid w:val="00071DF1"/>
    <w:rsid w:val="0014490F"/>
    <w:rsid w:val="00165D8B"/>
    <w:rsid w:val="001F0CE5"/>
    <w:rsid w:val="00203EDD"/>
    <w:rsid w:val="00240627"/>
    <w:rsid w:val="002429DC"/>
    <w:rsid w:val="00321420"/>
    <w:rsid w:val="00330471"/>
    <w:rsid w:val="003A1820"/>
    <w:rsid w:val="003D5DDB"/>
    <w:rsid w:val="00455FB9"/>
    <w:rsid w:val="00484A45"/>
    <w:rsid w:val="00536D32"/>
    <w:rsid w:val="005675F7"/>
    <w:rsid w:val="005A0A3C"/>
    <w:rsid w:val="006106B6"/>
    <w:rsid w:val="00626FD1"/>
    <w:rsid w:val="007134E3"/>
    <w:rsid w:val="00752F0C"/>
    <w:rsid w:val="007C40E2"/>
    <w:rsid w:val="00943826"/>
    <w:rsid w:val="00B130B8"/>
    <w:rsid w:val="00B27AA8"/>
    <w:rsid w:val="00B671EE"/>
    <w:rsid w:val="00C84CF3"/>
    <w:rsid w:val="00C85083"/>
    <w:rsid w:val="00C9169D"/>
    <w:rsid w:val="00D1251F"/>
    <w:rsid w:val="00DC06C1"/>
    <w:rsid w:val="00DC2CD7"/>
    <w:rsid w:val="00DC64FE"/>
    <w:rsid w:val="00DD4329"/>
    <w:rsid w:val="00F728CF"/>
    <w:rsid w:val="00FB55E7"/>
    <w:rsid w:val="00FE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B052"/>
  <w15:chartTrackingRefBased/>
  <w15:docId w15:val="{B4F978DA-B19C-47E1-8D75-DBCEADB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65D8B"/>
    <w:pPr>
      <w:tabs>
        <w:tab w:val="center" w:pos="4252"/>
        <w:tab w:val="right" w:pos="8504"/>
      </w:tabs>
    </w:pPr>
  </w:style>
  <w:style w:type="character" w:customStyle="1" w:styleId="CabealhoChar">
    <w:name w:val="Cabeçalho Char"/>
    <w:basedOn w:val="Fontepargpadro"/>
    <w:link w:val="Cabealho"/>
    <w:rsid w:val="00165D8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5D8B"/>
    <w:pPr>
      <w:tabs>
        <w:tab w:val="center" w:pos="4252"/>
        <w:tab w:val="right" w:pos="8504"/>
      </w:tabs>
    </w:pPr>
  </w:style>
  <w:style w:type="character" w:customStyle="1" w:styleId="RodapChar">
    <w:name w:val="Rodapé Char"/>
    <w:basedOn w:val="Fontepargpadro"/>
    <w:link w:val="Rodap"/>
    <w:uiPriority w:val="99"/>
    <w:rsid w:val="00165D8B"/>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165D8B"/>
    <w:pPr>
      <w:widowControl w:val="0"/>
      <w:suppressLineNumbers/>
      <w:suppressAutoHyphens/>
    </w:pPr>
    <w:rPr>
      <w:lang w:eastAsia="zh-CN"/>
    </w:rPr>
  </w:style>
  <w:style w:type="paragraph" w:styleId="Corpodetexto">
    <w:name w:val="Body Text"/>
    <w:basedOn w:val="Normal"/>
    <w:link w:val="CorpodetextoChar"/>
    <w:rsid w:val="00165D8B"/>
    <w:pPr>
      <w:overflowPunct w:val="0"/>
      <w:autoSpaceDE w:val="0"/>
      <w:autoSpaceDN w:val="0"/>
      <w:adjustRightInd w:val="0"/>
      <w:jc w:val="both"/>
      <w:textAlignment w:val="baseline"/>
    </w:pPr>
    <w:rPr>
      <w:rFonts w:ascii="Arial" w:hAnsi="Arial"/>
      <w:szCs w:val="20"/>
    </w:rPr>
  </w:style>
  <w:style w:type="character" w:customStyle="1" w:styleId="CorpodetextoChar">
    <w:name w:val="Corpo de texto Char"/>
    <w:basedOn w:val="Fontepargpadro"/>
    <w:link w:val="Corpodetexto"/>
    <w:rsid w:val="00165D8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30471"/>
    <w:rPr>
      <w:rFonts w:ascii="Segoe UI" w:hAnsi="Segoe UI" w:cs="Segoe UI"/>
      <w:sz w:val="18"/>
      <w:szCs w:val="18"/>
    </w:rPr>
  </w:style>
  <w:style w:type="character" w:customStyle="1" w:styleId="TextodebaloChar">
    <w:name w:val="Texto de balão Char"/>
    <w:basedOn w:val="Fontepargpadro"/>
    <w:link w:val="Textodebalo"/>
    <w:uiPriority w:val="99"/>
    <w:semiHidden/>
    <w:rsid w:val="00330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Coronel Pilar CP</cp:lastModifiedBy>
  <cp:revision>2</cp:revision>
  <cp:lastPrinted>2024-10-01T14:04:00Z</cp:lastPrinted>
  <dcterms:created xsi:type="dcterms:W3CDTF">2024-11-05T11:13:00Z</dcterms:created>
  <dcterms:modified xsi:type="dcterms:W3CDTF">2024-11-05T11:13:00Z</dcterms:modified>
</cp:coreProperties>
</file>