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37F8" w14:textId="77777777" w:rsidR="008745DA" w:rsidRDefault="000502E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02D0DA26" w14:textId="77777777" w:rsidR="008745DA" w:rsidRDefault="008745D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14D87FF" w14:textId="77777777" w:rsidR="00F11419" w:rsidRDefault="000502EC" w:rsidP="00F11419">
      <w:pPr>
        <w:spacing w:line="360" w:lineRule="auto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r w:rsidR="00F11419">
        <w:rPr>
          <w:sz w:val="24"/>
          <w:szCs w:val="24"/>
        </w:rPr>
        <w:t>Aquisição de faixas e banners para o evento Expo Coronel Pilar.</w:t>
      </w:r>
    </w:p>
    <w:p w14:paraId="36671137" w14:textId="77777777" w:rsidR="008745DA" w:rsidRDefault="000502EC" w:rsidP="00F11419">
      <w:pPr>
        <w:spacing w:line="360" w:lineRule="auto"/>
      </w:pPr>
      <w:r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B0C31B7" w14:textId="77777777" w:rsidR="008745DA" w:rsidRDefault="008745DA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DDBFEF1" w14:textId="77777777" w:rsidR="008745DA" w:rsidRDefault="000502EC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4BD025A3" w14:textId="77777777" w:rsidR="00F11419" w:rsidRDefault="000502EC" w:rsidP="00F11419">
      <w:pPr>
        <w:spacing w:line="360" w:lineRule="auto"/>
      </w:pPr>
      <w:r>
        <w:rPr>
          <w:b/>
          <w:bCs/>
          <w:sz w:val="24"/>
          <w:szCs w:val="24"/>
        </w:rPr>
        <w:t xml:space="preserve">3.1. </w:t>
      </w:r>
      <w:r w:rsidR="00F11419">
        <w:rPr>
          <w:sz w:val="24"/>
          <w:szCs w:val="24"/>
        </w:rPr>
        <w:t xml:space="preserve">Aquisição de faixas e banners, conforme tabela a seguir: </w:t>
      </w:r>
    </w:p>
    <w:p w14:paraId="0B40C000" w14:textId="77777777" w:rsidR="00F11419" w:rsidRDefault="00F11419" w:rsidP="00F11419">
      <w:pPr>
        <w:spacing w:line="360" w:lineRule="auto"/>
        <w:ind w:left="0" w:firstLine="0"/>
        <w:rPr>
          <w:sz w:val="12"/>
          <w:szCs w:val="12"/>
        </w:rPr>
      </w:pPr>
    </w:p>
    <w:tbl>
      <w:tblPr>
        <w:tblStyle w:val="Tabelacomgrade1"/>
        <w:tblW w:w="509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4"/>
        <w:gridCol w:w="6543"/>
        <w:gridCol w:w="1221"/>
        <w:gridCol w:w="1025"/>
      </w:tblGrid>
      <w:tr w:rsidR="003B105F" w14:paraId="0B3223A5" w14:textId="77777777" w:rsidTr="00020CDE">
        <w:tc>
          <w:tcPr>
            <w:tcW w:w="814" w:type="dxa"/>
          </w:tcPr>
          <w:p w14:paraId="401A9A45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bookmarkStart w:id="0" w:name="_Hlk179971240"/>
            <w:r>
              <w:rPr>
                <w:rFonts w:ascii="Arial" w:hAnsi="Arial"/>
              </w:rPr>
              <w:t xml:space="preserve">Item </w:t>
            </w:r>
          </w:p>
        </w:tc>
        <w:tc>
          <w:tcPr>
            <w:tcW w:w="6543" w:type="dxa"/>
          </w:tcPr>
          <w:p w14:paraId="579D2082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Especificação</w:t>
            </w:r>
          </w:p>
        </w:tc>
        <w:tc>
          <w:tcPr>
            <w:tcW w:w="1221" w:type="dxa"/>
          </w:tcPr>
          <w:p w14:paraId="41F4F417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6D450087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Qntd</w:t>
            </w:r>
            <w:proofErr w:type="spellEnd"/>
          </w:p>
        </w:tc>
      </w:tr>
      <w:tr w:rsidR="003B105F" w14:paraId="4C5F9EAC" w14:textId="77777777" w:rsidTr="00020CDE">
        <w:trPr>
          <w:trHeight w:val="419"/>
        </w:trPr>
        <w:tc>
          <w:tcPr>
            <w:tcW w:w="814" w:type="dxa"/>
          </w:tcPr>
          <w:p w14:paraId="1D8E3A4C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6543" w:type="dxa"/>
          </w:tcPr>
          <w:p w14:paraId="745F48C7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 w:rsidRPr="00AC20E9">
              <w:rPr>
                <w:rFonts w:ascii="Arial" w:hAnsi="Arial"/>
              </w:rPr>
              <w:t>Faixa em lona com impressão digital tamanho 6 x 0,60m</w:t>
            </w:r>
          </w:p>
        </w:tc>
        <w:tc>
          <w:tcPr>
            <w:tcW w:w="1221" w:type="dxa"/>
          </w:tcPr>
          <w:p w14:paraId="0677EBF7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41A404F9" w14:textId="77777777" w:rsidR="003B105F" w:rsidRDefault="003B105F" w:rsidP="00020CDE">
            <w:r w:rsidRPr="005872F5">
              <w:t>1</w:t>
            </w:r>
          </w:p>
        </w:tc>
      </w:tr>
      <w:tr w:rsidR="003B105F" w14:paraId="17C89FE6" w14:textId="77777777" w:rsidTr="00020CDE">
        <w:trPr>
          <w:trHeight w:val="411"/>
        </w:trPr>
        <w:tc>
          <w:tcPr>
            <w:tcW w:w="814" w:type="dxa"/>
          </w:tcPr>
          <w:p w14:paraId="0B56FAA3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6543" w:type="dxa"/>
          </w:tcPr>
          <w:p w14:paraId="22DA0400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 w:rsidRPr="00AC20E9">
              <w:rPr>
                <w:rFonts w:ascii="Arial" w:hAnsi="Arial"/>
              </w:rPr>
              <w:t>Faixa em lona com impressão digital tamanho 4 x 0,</w:t>
            </w:r>
            <w:r>
              <w:rPr>
                <w:rFonts w:ascii="Arial" w:hAnsi="Arial"/>
              </w:rPr>
              <w:t>7</w:t>
            </w:r>
            <w:r w:rsidRPr="00AC20E9">
              <w:rPr>
                <w:rFonts w:ascii="Arial" w:hAnsi="Arial"/>
              </w:rPr>
              <w:t>0m</w:t>
            </w:r>
          </w:p>
        </w:tc>
        <w:tc>
          <w:tcPr>
            <w:tcW w:w="1221" w:type="dxa"/>
          </w:tcPr>
          <w:p w14:paraId="20D8441A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23B95397" w14:textId="77777777" w:rsidR="003B105F" w:rsidRDefault="003B105F" w:rsidP="00020CDE">
            <w:r w:rsidRPr="005872F5">
              <w:t>1</w:t>
            </w:r>
          </w:p>
        </w:tc>
      </w:tr>
      <w:tr w:rsidR="003B105F" w14:paraId="083E190B" w14:textId="77777777" w:rsidTr="00020CDE">
        <w:trPr>
          <w:trHeight w:val="417"/>
        </w:trPr>
        <w:tc>
          <w:tcPr>
            <w:tcW w:w="814" w:type="dxa"/>
          </w:tcPr>
          <w:p w14:paraId="06AAFE72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6543" w:type="dxa"/>
          </w:tcPr>
          <w:p w14:paraId="68EFFE41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 w:rsidRPr="00AC20E9">
              <w:rPr>
                <w:rFonts w:ascii="Arial" w:hAnsi="Arial"/>
              </w:rPr>
              <w:t>Faixa em lona com impressão digital tamanho 1,5 x 0,70m</w:t>
            </w:r>
          </w:p>
        </w:tc>
        <w:tc>
          <w:tcPr>
            <w:tcW w:w="1221" w:type="dxa"/>
          </w:tcPr>
          <w:p w14:paraId="59F9EF36" w14:textId="77777777" w:rsidR="003B105F" w:rsidRDefault="003B105F" w:rsidP="00020CDE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Un</w:t>
            </w:r>
          </w:p>
        </w:tc>
        <w:tc>
          <w:tcPr>
            <w:tcW w:w="1025" w:type="dxa"/>
          </w:tcPr>
          <w:p w14:paraId="645ABE29" w14:textId="77777777" w:rsidR="003B105F" w:rsidRDefault="003B105F" w:rsidP="00020CDE">
            <w:r>
              <w:t>2</w:t>
            </w:r>
          </w:p>
        </w:tc>
      </w:tr>
      <w:bookmarkEnd w:id="0"/>
    </w:tbl>
    <w:p w14:paraId="38B28180" w14:textId="77777777" w:rsidR="00C27806" w:rsidRPr="00C27806" w:rsidRDefault="00C27806" w:rsidP="00F11419">
      <w:pPr>
        <w:spacing w:line="360" w:lineRule="auto"/>
        <w:ind w:firstLine="0"/>
        <w:rPr>
          <w:sz w:val="24"/>
          <w:szCs w:val="24"/>
        </w:rPr>
      </w:pPr>
    </w:p>
    <w:p w14:paraId="331ECB91" w14:textId="77777777" w:rsidR="008745DA" w:rsidRDefault="000502EC" w:rsidP="000502EC">
      <w:pPr>
        <w:spacing w:line="360" w:lineRule="auto"/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3F7438C4" w14:textId="77777777" w:rsidR="008745DA" w:rsidRDefault="000502EC">
      <w:r>
        <w:rPr>
          <w:b/>
          <w:bCs/>
          <w:sz w:val="24"/>
          <w:szCs w:val="24"/>
        </w:rPr>
        <w:tab/>
        <w:t>5</w:t>
      </w:r>
      <w:r>
        <w:rPr>
          <w:sz w:val="24"/>
          <w:szCs w:val="24"/>
        </w:rPr>
        <w:t xml:space="preserve">. Data limite para o envio da cotação é </w:t>
      </w:r>
      <w:r w:rsidR="00B7748E">
        <w:rPr>
          <w:color w:val="auto"/>
          <w:sz w:val="24"/>
          <w:szCs w:val="24"/>
        </w:rPr>
        <w:t>23</w:t>
      </w:r>
      <w:r>
        <w:rPr>
          <w:sz w:val="24"/>
          <w:szCs w:val="24"/>
        </w:rPr>
        <w:t xml:space="preserve"> de outubro de 2024.</w:t>
      </w:r>
    </w:p>
    <w:p w14:paraId="68B28ECB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51CE88D" w14:textId="77777777" w:rsidR="008745DA" w:rsidRDefault="008745DA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11224CA" w14:textId="77777777" w:rsidR="008745DA" w:rsidRDefault="000502EC">
      <w:pPr>
        <w:spacing w:line="360" w:lineRule="auto"/>
        <w:jc w:val="right"/>
      </w:pPr>
      <w:r>
        <w:rPr>
          <w:sz w:val="24"/>
          <w:szCs w:val="24"/>
        </w:rPr>
        <w:t>Coronel Pilar, 1</w:t>
      </w:r>
      <w:r w:rsidR="00B7748E">
        <w:rPr>
          <w:sz w:val="24"/>
          <w:szCs w:val="24"/>
        </w:rPr>
        <w:t>8</w:t>
      </w:r>
      <w:r>
        <w:rPr>
          <w:sz w:val="24"/>
          <w:szCs w:val="24"/>
        </w:rPr>
        <w:t xml:space="preserve"> de outubro de 2024.</w:t>
      </w:r>
    </w:p>
    <w:p w14:paraId="101A42BC" w14:textId="77777777" w:rsidR="008745DA" w:rsidRDefault="008745DA">
      <w:pPr>
        <w:spacing w:line="360" w:lineRule="auto"/>
        <w:rPr>
          <w:sz w:val="24"/>
          <w:szCs w:val="24"/>
        </w:rPr>
      </w:pPr>
    </w:p>
    <w:p w14:paraId="5A7EE89B" w14:textId="77777777" w:rsidR="008745DA" w:rsidRDefault="008745DA">
      <w:pPr>
        <w:spacing w:line="360" w:lineRule="auto"/>
        <w:rPr>
          <w:sz w:val="24"/>
          <w:szCs w:val="24"/>
        </w:rPr>
      </w:pPr>
    </w:p>
    <w:p w14:paraId="51AE78FF" w14:textId="77777777" w:rsidR="008745DA" w:rsidRDefault="000502EC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2D649DB0" w14:textId="77777777" w:rsidR="008745DA" w:rsidRDefault="000502E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8745D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E36D" w14:textId="77777777" w:rsidR="00194919" w:rsidRDefault="000502EC">
      <w:pPr>
        <w:spacing w:after="0" w:line="240" w:lineRule="auto"/>
      </w:pPr>
      <w:r>
        <w:separator/>
      </w:r>
    </w:p>
  </w:endnote>
  <w:endnote w:type="continuationSeparator" w:id="0">
    <w:p w14:paraId="315E607D" w14:textId="77777777" w:rsidR="00194919" w:rsidRDefault="0005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D558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A3A5EBE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C518DB1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FB5A402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5849" w14:textId="77777777" w:rsidR="008745DA" w:rsidRDefault="000502EC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B42C6B5" w14:textId="77777777" w:rsidR="008745DA" w:rsidRDefault="000502EC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6BCDCD97" w14:textId="77777777" w:rsidR="008745DA" w:rsidRDefault="000502EC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15510C4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349E" w14:textId="77777777" w:rsidR="00194919" w:rsidRDefault="000502EC">
      <w:pPr>
        <w:spacing w:after="0" w:line="240" w:lineRule="auto"/>
      </w:pPr>
      <w:r>
        <w:separator/>
      </w:r>
    </w:p>
  </w:footnote>
  <w:footnote w:type="continuationSeparator" w:id="0">
    <w:p w14:paraId="1664B8CA" w14:textId="77777777" w:rsidR="00194919" w:rsidRDefault="0005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03CA" w14:textId="77777777" w:rsidR="008745DA" w:rsidRDefault="008745DA">
    <w:pPr>
      <w:spacing w:after="0" w:line="259" w:lineRule="auto"/>
      <w:ind w:left="0" w:right="73" w:firstLine="0"/>
      <w:jc w:val="center"/>
    </w:pPr>
  </w:p>
  <w:p w14:paraId="386621FE" w14:textId="77777777" w:rsidR="008745DA" w:rsidRDefault="008745DA">
    <w:pPr>
      <w:spacing w:after="0" w:line="259" w:lineRule="auto"/>
      <w:ind w:left="0" w:right="73" w:firstLine="0"/>
      <w:jc w:val="center"/>
    </w:pPr>
  </w:p>
  <w:p w14:paraId="4132DD4C" w14:textId="77777777" w:rsidR="008745DA" w:rsidRDefault="008745DA">
    <w:pPr>
      <w:spacing w:after="0" w:line="259" w:lineRule="auto"/>
      <w:ind w:left="0" w:right="73" w:firstLine="0"/>
      <w:jc w:val="center"/>
    </w:pPr>
  </w:p>
  <w:p w14:paraId="57608626" w14:textId="77777777" w:rsidR="008745DA" w:rsidRDefault="008745DA">
    <w:pPr>
      <w:spacing w:after="0" w:line="259" w:lineRule="auto"/>
      <w:ind w:left="0" w:right="73" w:firstLine="0"/>
      <w:jc w:val="center"/>
    </w:pPr>
  </w:p>
  <w:p w14:paraId="2D073BF8" w14:textId="77777777" w:rsidR="008745DA" w:rsidRDefault="008745DA">
    <w:pPr>
      <w:spacing w:after="0" w:line="259" w:lineRule="auto"/>
      <w:ind w:left="0" w:right="73" w:firstLine="0"/>
      <w:jc w:val="center"/>
    </w:pPr>
  </w:p>
  <w:p w14:paraId="09945C9C" w14:textId="77777777" w:rsidR="008745DA" w:rsidRDefault="008745DA">
    <w:pPr>
      <w:spacing w:after="0" w:line="259" w:lineRule="auto"/>
      <w:ind w:left="0" w:right="73" w:firstLine="0"/>
      <w:jc w:val="center"/>
    </w:pPr>
  </w:p>
  <w:p w14:paraId="1BB1730A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6CDF06A3" wp14:editId="430E9C64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0196FA1D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1805D5D9" w14:textId="77777777" w:rsidR="008745DA" w:rsidRDefault="008745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09A6" w14:textId="77777777" w:rsidR="008745DA" w:rsidRDefault="008745DA">
    <w:pPr>
      <w:spacing w:after="0" w:line="259" w:lineRule="auto"/>
      <w:ind w:left="0" w:right="73" w:firstLine="0"/>
      <w:jc w:val="center"/>
    </w:pPr>
  </w:p>
  <w:p w14:paraId="1E70FFB5" w14:textId="77777777" w:rsidR="008745DA" w:rsidRDefault="008745DA">
    <w:pPr>
      <w:spacing w:after="0" w:line="259" w:lineRule="auto"/>
      <w:ind w:left="0" w:right="73" w:firstLine="0"/>
      <w:jc w:val="center"/>
    </w:pPr>
  </w:p>
  <w:p w14:paraId="700E8F2E" w14:textId="77777777" w:rsidR="008745DA" w:rsidRDefault="008745DA">
    <w:pPr>
      <w:spacing w:after="0" w:line="259" w:lineRule="auto"/>
      <w:ind w:left="0" w:right="73" w:firstLine="0"/>
      <w:jc w:val="center"/>
    </w:pPr>
  </w:p>
  <w:p w14:paraId="7997BC09" w14:textId="77777777" w:rsidR="008745DA" w:rsidRDefault="008745DA">
    <w:pPr>
      <w:spacing w:after="0" w:line="259" w:lineRule="auto"/>
      <w:ind w:left="0" w:right="73" w:firstLine="0"/>
      <w:jc w:val="center"/>
    </w:pPr>
  </w:p>
  <w:p w14:paraId="4D15ADDD" w14:textId="77777777" w:rsidR="008745DA" w:rsidRDefault="008745DA">
    <w:pPr>
      <w:spacing w:after="0" w:line="259" w:lineRule="auto"/>
      <w:ind w:left="0" w:right="73" w:firstLine="0"/>
      <w:jc w:val="center"/>
    </w:pPr>
  </w:p>
  <w:p w14:paraId="53BBD638" w14:textId="77777777" w:rsidR="008745DA" w:rsidRDefault="008745DA">
    <w:pPr>
      <w:spacing w:after="0" w:line="259" w:lineRule="auto"/>
      <w:ind w:left="0" w:right="73" w:firstLine="0"/>
      <w:jc w:val="center"/>
    </w:pPr>
  </w:p>
  <w:p w14:paraId="68160180" w14:textId="77777777" w:rsidR="008745DA" w:rsidRDefault="000502EC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229287DD" wp14:editId="6A72F376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F447F91" w14:textId="77777777" w:rsidR="008745DA" w:rsidRDefault="000502EC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1DE9F03" w14:textId="77777777" w:rsidR="008745DA" w:rsidRDefault="000502E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5DA"/>
    <w:rsid w:val="000502EC"/>
    <w:rsid w:val="00194919"/>
    <w:rsid w:val="003B105F"/>
    <w:rsid w:val="008745DA"/>
    <w:rsid w:val="00B7748E"/>
    <w:rsid w:val="00C27806"/>
    <w:rsid w:val="00D22306"/>
    <w:rsid w:val="00F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2DDA"/>
  <w15:docId w15:val="{E4507C8C-CD61-4646-9FFD-4761F5BE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overflowPunct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overflowPunct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overflowPunct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overflowPunct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compras</cp:lastModifiedBy>
  <cp:revision>93</cp:revision>
  <cp:lastPrinted>2024-10-24T11:40:00Z</cp:lastPrinted>
  <dcterms:created xsi:type="dcterms:W3CDTF">2023-02-27T17:24:00Z</dcterms:created>
  <dcterms:modified xsi:type="dcterms:W3CDTF">2024-10-24T12:13:00Z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