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280D6" w14:textId="77777777" w:rsidR="00C448FE" w:rsidRDefault="00C448FE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3D8E9F6" w14:textId="77777777" w:rsidR="00C448FE" w:rsidRDefault="00C448FE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4C35F13" w14:textId="77777777" w:rsidR="00C670B1" w:rsidRDefault="00C670B1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0000001" w14:textId="2D3CE900" w:rsidR="003F0A79" w:rsidRPr="000F607B" w:rsidRDefault="00B1033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ANEXO IV </w:t>
      </w:r>
    </w:p>
    <w:p w14:paraId="00000002" w14:textId="77777777" w:rsidR="003F0A79" w:rsidRPr="000F607B" w:rsidRDefault="00B1033D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  <w:r w:rsidRPr="000F607B">
        <w:rPr>
          <w:rFonts w:ascii="Calibri" w:hAnsi="Calibri" w:cs="Calibri"/>
          <w:b/>
          <w:sz w:val="24"/>
          <w:szCs w:val="24"/>
        </w:rPr>
        <w:t>TERMO DE EXECUÇÃO CULTURAL</w:t>
      </w:r>
    </w:p>
    <w:p w14:paraId="0A112602" w14:textId="77777777" w:rsidR="00BA0F70" w:rsidRPr="000F607B" w:rsidRDefault="00BA0F70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</w:p>
    <w:p w14:paraId="00000003" w14:textId="461EE97D" w:rsidR="003F0A79" w:rsidRPr="00FB57F8" w:rsidRDefault="00B1033D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TERMO DE EXECUÇÃO CULTURAL Nº [INDICAR NÚMERO]/[INDICAR ANO] TENDO POR OBJETO A CONCESSÃO DE APOIO FINANCEIRO A AÇÕES CULTURAIS CONTEMPLADAS PELO </w:t>
      </w:r>
      <w:r w:rsidRPr="00FB57F8">
        <w:rPr>
          <w:rFonts w:ascii="Calibri" w:hAnsi="Calibri" w:cs="Calibri"/>
          <w:sz w:val="24"/>
          <w:szCs w:val="24"/>
        </w:rPr>
        <w:t xml:space="preserve">EDITAL </w:t>
      </w:r>
      <w:r w:rsidR="00FB57F8" w:rsidRPr="00FB57F8">
        <w:rPr>
          <w:rFonts w:ascii="Calibri" w:hAnsi="Calibri" w:cs="Calibri"/>
          <w:sz w:val="24"/>
          <w:szCs w:val="24"/>
        </w:rPr>
        <w:t>nº 003</w:t>
      </w:r>
      <w:r w:rsidRPr="00FB57F8">
        <w:rPr>
          <w:rFonts w:ascii="Calibri" w:hAnsi="Calibri" w:cs="Calibri"/>
          <w:sz w:val="24"/>
          <w:szCs w:val="24"/>
        </w:rPr>
        <w:t>/202</w:t>
      </w:r>
      <w:r w:rsidR="00DD3248" w:rsidRPr="00FB57F8">
        <w:rPr>
          <w:rFonts w:ascii="Calibri" w:hAnsi="Calibri" w:cs="Calibri"/>
          <w:sz w:val="24"/>
          <w:szCs w:val="24"/>
        </w:rPr>
        <w:t>4</w:t>
      </w:r>
      <w:r w:rsidRPr="00FB57F8">
        <w:rPr>
          <w:rFonts w:ascii="Calibri" w:hAnsi="Calibri" w:cs="Calibri"/>
          <w:i/>
          <w:sz w:val="24"/>
          <w:szCs w:val="24"/>
        </w:rPr>
        <w:t xml:space="preserve"> –,</w:t>
      </w:r>
      <w:r w:rsidRPr="00FB57F8">
        <w:rPr>
          <w:rFonts w:ascii="Calibri" w:hAnsi="Calibri" w:cs="Calibri"/>
          <w:sz w:val="24"/>
          <w:szCs w:val="24"/>
        </w:rPr>
        <w:t xml:space="preserve"> NOS TERMOS DA LEI Nº </w:t>
      </w:r>
      <w:r w:rsidR="00DD3248" w:rsidRPr="00FB57F8">
        <w:rPr>
          <w:rFonts w:ascii="Calibri" w:hAnsi="Calibri" w:cs="Calibri"/>
          <w:sz w:val="24"/>
          <w:szCs w:val="24"/>
        </w:rPr>
        <w:t>14.399</w:t>
      </w:r>
      <w:r w:rsidRPr="00FB57F8">
        <w:rPr>
          <w:rFonts w:ascii="Calibri" w:hAnsi="Calibri" w:cs="Calibri"/>
          <w:sz w:val="24"/>
          <w:szCs w:val="24"/>
        </w:rPr>
        <w:t>/2022 (</w:t>
      </w:r>
      <w:r w:rsidR="00DD3248" w:rsidRPr="00FB57F8">
        <w:rPr>
          <w:rFonts w:ascii="Calibri" w:hAnsi="Calibri" w:cs="Calibri"/>
          <w:sz w:val="24"/>
          <w:szCs w:val="24"/>
        </w:rPr>
        <w:t>PNAB</w:t>
      </w:r>
      <w:r w:rsidRPr="00FB57F8">
        <w:rPr>
          <w:rFonts w:ascii="Calibri" w:hAnsi="Calibri" w:cs="Calibri"/>
          <w:sz w:val="24"/>
          <w:szCs w:val="24"/>
        </w:rPr>
        <w:t>), DO DECRETO N. 11.</w:t>
      </w:r>
      <w:r w:rsidR="00DD3248" w:rsidRPr="00FB57F8">
        <w:rPr>
          <w:rFonts w:ascii="Calibri" w:hAnsi="Calibri" w:cs="Calibri"/>
          <w:sz w:val="24"/>
          <w:szCs w:val="24"/>
        </w:rPr>
        <w:t>740</w:t>
      </w:r>
      <w:r w:rsidRPr="00FB57F8">
        <w:rPr>
          <w:rFonts w:ascii="Calibri" w:hAnsi="Calibri" w:cs="Calibri"/>
          <w:sz w:val="24"/>
          <w:szCs w:val="24"/>
        </w:rPr>
        <w:t xml:space="preserve">/2023 (DECRETO </w:t>
      </w:r>
      <w:r w:rsidR="00DD3248" w:rsidRPr="00FB57F8">
        <w:rPr>
          <w:rFonts w:ascii="Calibri" w:hAnsi="Calibri" w:cs="Calibri"/>
          <w:sz w:val="24"/>
          <w:szCs w:val="24"/>
        </w:rPr>
        <w:t>PNAB</w:t>
      </w:r>
      <w:r w:rsidRPr="00FB57F8">
        <w:rPr>
          <w:rFonts w:ascii="Calibri" w:hAnsi="Calibri" w:cs="Calibri"/>
          <w:sz w:val="24"/>
          <w:szCs w:val="24"/>
        </w:rPr>
        <w:t>) E DO DECRETO 11.453/2023 (DECRETO DE FOMENTO).</w:t>
      </w:r>
    </w:p>
    <w:p w14:paraId="00000004" w14:textId="77777777" w:rsidR="003F0A79" w:rsidRPr="00FB57F8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5" w14:textId="77777777" w:rsidR="003F0A79" w:rsidRPr="00FB57F8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B57F8">
        <w:rPr>
          <w:rFonts w:ascii="Calibri" w:hAnsi="Calibri" w:cs="Calibri"/>
          <w:b/>
          <w:bCs/>
          <w:sz w:val="24"/>
          <w:szCs w:val="24"/>
        </w:rPr>
        <w:t>1. PARTES</w:t>
      </w:r>
    </w:p>
    <w:p w14:paraId="00000006" w14:textId="74554A85" w:rsidR="003F0A79" w:rsidRPr="000F607B" w:rsidRDefault="00FB57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B57F8">
        <w:rPr>
          <w:rFonts w:ascii="Calibri" w:hAnsi="Calibri" w:cs="Calibri"/>
          <w:sz w:val="24"/>
          <w:szCs w:val="24"/>
        </w:rPr>
        <w:t xml:space="preserve">1.1  A Prefeitura Municipal de Coronel Pilar,  neste ato representado pelo Prefeito </w:t>
      </w:r>
      <w:r w:rsidR="00B1033D" w:rsidRPr="00FB57F8">
        <w:rPr>
          <w:rFonts w:ascii="Calibri" w:hAnsi="Calibri" w:cs="Calibri"/>
          <w:sz w:val="24"/>
          <w:szCs w:val="24"/>
        </w:rPr>
        <w:t xml:space="preserve">, Senhor(a) </w:t>
      </w:r>
      <w:r w:rsidRPr="00FB57F8">
        <w:rPr>
          <w:rFonts w:ascii="Calibri" w:hAnsi="Calibri" w:cs="Calibri"/>
          <w:sz w:val="24"/>
          <w:szCs w:val="24"/>
        </w:rPr>
        <w:t>Luciano Contini</w:t>
      </w:r>
      <w:r w:rsidR="00B1033D" w:rsidRPr="00FB57F8">
        <w:rPr>
          <w:rFonts w:ascii="Calibri" w:hAnsi="Calibri" w:cs="Calibri"/>
          <w:sz w:val="24"/>
          <w:szCs w:val="24"/>
        </w:rPr>
        <w:t xml:space="preserve">, </w:t>
      </w:r>
      <w:r w:rsidR="00B1033D" w:rsidRPr="000F607B">
        <w:rPr>
          <w:rFonts w:ascii="Calibri" w:hAnsi="Calibri" w:cs="Calibri"/>
          <w:sz w:val="24"/>
          <w:szCs w:val="24"/>
        </w:rPr>
        <w:t>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0000000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2. PROCEDIMENTO</w:t>
      </w:r>
    </w:p>
    <w:p w14:paraId="63794A05" w14:textId="0C323976" w:rsidR="00DD3248" w:rsidRPr="000F607B" w:rsidRDefault="00B1033D" w:rsidP="00DD3248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2.1 Este Termo de Execução Cultural é instrumento da modalidade de fomento à execução de ações culturais de que trata o inciso I do art. 8 do Decreto 11.453/2023, celebrado com agente cultural selecionado nos termos da </w:t>
      </w:r>
      <w:r w:rsidR="00DD3248" w:rsidRPr="000F607B">
        <w:rPr>
          <w:rFonts w:ascii="Calibri" w:hAnsi="Calibri" w:cs="Calibri"/>
          <w:sz w:val="24"/>
          <w:szCs w:val="24"/>
        </w:rPr>
        <w:t>LEI Nº 14.399/2022 (PNAB), DO DECRETO N. 11.740/2023 (DECRETO PNAB) E DO DECRETO 11.453/2023 (DECRETO DE FOMENTO).</w:t>
      </w:r>
    </w:p>
    <w:p w14:paraId="0000000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3. OBJETO</w:t>
      </w:r>
    </w:p>
    <w:p w14:paraId="0000000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000000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4. RECURSOS FINANCEIROS </w:t>
      </w:r>
    </w:p>
    <w:p w14:paraId="0000000C" w14:textId="2D2B9F5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4.1. Os recursos financeiros para a execução do presente termo totalizam o montante de R$ [INDICAR VALOR EM NÚMERO ARÁBICO] ([INDICAR VALOR POR EXTENSO] reais).</w:t>
      </w:r>
    </w:p>
    <w:p w14:paraId="0000000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0000000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5. APLICAÇÃO DOS RECURSOS</w:t>
      </w:r>
    </w:p>
    <w:p w14:paraId="28C17D0B" w14:textId="77777777" w:rsidR="00C670B1" w:rsidRDefault="00C670B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2FF2A8C6" w14:textId="77777777" w:rsidR="00C670B1" w:rsidRDefault="00C670B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694DD9C0" w14:textId="77777777" w:rsidR="00C670B1" w:rsidRDefault="00C670B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37E5575C" w14:textId="77777777" w:rsidR="00C670B1" w:rsidRDefault="00C670B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F" w14:textId="6AA786A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5.1 Os rendimentos de ativos financeiros poderão ser aplicados para o alcance do objeto, sem a necessidade de autorização prévia.</w:t>
      </w:r>
    </w:p>
    <w:p w14:paraId="0000001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6. OBRIGAÇÕES</w:t>
      </w:r>
    </w:p>
    <w:p w14:paraId="00000011" w14:textId="39D3B97C" w:rsidR="003F0A79" w:rsidRPr="00E1676A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6.1 São obrigações do/da </w:t>
      </w:r>
      <w:r w:rsidR="00E1676A" w:rsidRPr="00E1676A">
        <w:rPr>
          <w:rFonts w:ascii="Calibri" w:hAnsi="Calibri" w:cs="Calibri"/>
          <w:sz w:val="24"/>
          <w:szCs w:val="24"/>
        </w:rPr>
        <w:t>PREFEITURA MUNICIPAL DE CORONEL PILAR</w:t>
      </w:r>
      <w:r w:rsidRPr="00E1676A">
        <w:rPr>
          <w:rFonts w:ascii="Calibri" w:hAnsi="Calibri" w:cs="Calibri"/>
          <w:sz w:val="24"/>
          <w:szCs w:val="24"/>
        </w:rPr>
        <w:t>:</w:t>
      </w:r>
    </w:p>
    <w:p w14:paraId="00000012" w14:textId="5E9518B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I) transferir os recursos ao(a)</w:t>
      </w:r>
      <w:r w:rsidR="5A798C68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AGENTE CULTURAL; </w:t>
      </w:r>
    </w:p>
    <w:p w14:paraId="0000001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0000001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0000001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IV) zelar pelo fiel cumprimento deste termo de execução cultural; </w:t>
      </w:r>
    </w:p>
    <w:p w14:paraId="0000001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adotar medidas saneadoras e corretivas quando houver inadimplemento;</w:t>
      </w:r>
    </w:p>
    <w:p w14:paraId="0000001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monitorar o cumprimento pelo(a) AGENTE CULTURAL das obrigações previstas na CLÁUSULA 6.2.</w:t>
      </w:r>
    </w:p>
    <w:p w14:paraId="0000001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6.2 São obrigações do(a) AGENTE CULTURAL: </w:t>
      </w:r>
    </w:p>
    <w:p w14:paraId="0000001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I) executar a ação cultural aprovada; </w:t>
      </w:r>
    </w:p>
    <w:p w14:paraId="0000001A" w14:textId="4FD8C17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aplicar os recursos concedidos na realização da ação cultural; </w:t>
      </w:r>
    </w:p>
    <w:p w14:paraId="0000001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0000001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0000001D" w14:textId="4530DDC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V) prestar informações </w:t>
      </w:r>
      <w:r w:rsidRPr="00903463">
        <w:rPr>
          <w:rFonts w:ascii="Calibri" w:hAnsi="Calibri" w:cs="Calibri"/>
          <w:sz w:val="24"/>
          <w:szCs w:val="24"/>
        </w:rPr>
        <w:t>à</w:t>
      </w:r>
      <w:r w:rsidR="00A44135" w:rsidRPr="00903463">
        <w:rPr>
          <w:rFonts w:ascii="Calibri" w:hAnsi="Calibri" w:cs="Calibri"/>
          <w:sz w:val="24"/>
          <w:szCs w:val="24"/>
        </w:rPr>
        <w:t xml:space="preserve"> Prefeitura Municipal de Coronel Pilar </w:t>
      </w:r>
      <w:r w:rsidRPr="00903463">
        <w:rPr>
          <w:rFonts w:ascii="Calibri" w:hAnsi="Calibri" w:cs="Calibri"/>
          <w:sz w:val="24"/>
          <w:szCs w:val="24"/>
        </w:rPr>
        <w:t xml:space="preserve">por meio de </w:t>
      </w:r>
      <w:r w:rsidR="0056445F" w:rsidRPr="00903463">
        <w:rPr>
          <w:rFonts w:ascii="Calibri" w:hAnsi="Calibri" w:cs="Calibri"/>
          <w:sz w:val="24"/>
          <w:szCs w:val="24"/>
        </w:rPr>
        <w:t>Relatório de Execução do Objeto</w:t>
      </w:r>
      <w:r w:rsidRPr="00903463">
        <w:rPr>
          <w:rFonts w:ascii="Calibri" w:hAnsi="Calibri" w:cs="Calibri"/>
          <w:sz w:val="24"/>
          <w:szCs w:val="24"/>
        </w:rPr>
        <w:t xml:space="preserve">, apresentado no prazo máximo de </w:t>
      </w:r>
      <w:r w:rsidR="0056445F" w:rsidRPr="00903463">
        <w:rPr>
          <w:rFonts w:ascii="Calibri" w:hAnsi="Calibri" w:cs="Calibri"/>
          <w:sz w:val="24"/>
          <w:szCs w:val="24"/>
        </w:rPr>
        <w:t>3</w:t>
      </w:r>
      <w:r w:rsidR="00A44135" w:rsidRPr="00903463">
        <w:rPr>
          <w:rFonts w:ascii="Calibri" w:hAnsi="Calibri" w:cs="Calibri"/>
          <w:sz w:val="24"/>
          <w:szCs w:val="24"/>
        </w:rPr>
        <w:t xml:space="preserve">0 </w:t>
      </w:r>
      <w:r w:rsidR="0056445F" w:rsidRPr="00903463">
        <w:rPr>
          <w:rFonts w:ascii="Calibri" w:hAnsi="Calibri" w:cs="Calibri"/>
          <w:sz w:val="24"/>
          <w:szCs w:val="24"/>
        </w:rPr>
        <w:t>dias contados</w:t>
      </w:r>
      <w:r w:rsidRPr="00903463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do término da vigência do termo de execução cultural;</w:t>
      </w:r>
    </w:p>
    <w:p w14:paraId="0000001E" w14:textId="7ADCA7D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atender a qualquer solicitação</w:t>
      </w:r>
      <w:r w:rsidR="00A44135">
        <w:rPr>
          <w:rFonts w:ascii="Calibri" w:hAnsi="Calibri" w:cs="Calibri"/>
          <w:sz w:val="24"/>
          <w:szCs w:val="24"/>
        </w:rPr>
        <w:t xml:space="preserve"> regular feita pela Prefeitura de Coronel Pilar</w:t>
      </w:r>
      <w:r w:rsidRPr="000F607B">
        <w:rPr>
          <w:rFonts w:ascii="Calibri" w:hAnsi="Calibri" w:cs="Calibri"/>
          <w:sz w:val="24"/>
          <w:szCs w:val="24"/>
        </w:rPr>
        <w:t xml:space="preserve"> a contar do recebimento da notificação; </w:t>
      </w:r>
    </w:p>
    <w:p w14:paraId="0000001F" w14:textId="7DD3170A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0F607B">
        <w:rPr>
          <w:rFonts w:ascii="Calibri" w:hAnsi="Calibri" w:cs="Calibri"/>
          <w:sz w:val="24"/>
          <w:szCs w:val="24"/>
        </w:rPr>
        <w:t>Política Nacional Aldir Blanc de Fomento à Cultura</w:t>
      </w:r>
      <w:r w:rsidRPr="000F607B">
        <w:rPr>
          <w:rFonts w:ascii="Calibri" w:hAnsi="Calibri" w:cs="Calibri"/>
          <w:sz w:val="24"/>
          <w:szCs w:val="24"/>
        </w:rPr>
        <w:t>, incluindo as marcas do Governo federal, de acordo com as orientações técnicas do manual de aplicação de marcas divulgado pelo Ministério da Cultura</w:t>
      </w:r>
      <w:r w:rsidR="007B4602" w:rsidRPr="000F607B">
        <w:rPr>
          <w:rFonts w:ascii="Calibri" w:hAnsi="Calibri" w:cs="Calibri"/>
          <w:sz w:val="24"/>
          <w:szCs w:val="24"/>
        </w:rPr>
        <w:t>, observando as vedações existentes na Lei nº 9.504/1997 (Lei das Eleições) nos três meses que antecedem as eleições</w:t>
      </w:r>
      <w:r w:rsidRPr="000F607B">
        <w:rPr>
          <w:rFonts w:ascii="Calibri" w:hAnsi="Calibri" w:cs="Calibri"/>
          <w:sz w:val="24"/>
          <w:szCs w:val="24"/>
        </w:rPr>
        <w:t>;</w:t>
      </w:r>
    </w:p>
    <w:p w14:paraId="00000020" w14:textId="77777777" w:rsidR="003F0A79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VIII) não realizar despesa em data anterior ou posterior à vigência deste termo de execução cultural; </w:t>
      </w:r>
    </w:p>
    <w:p w14:paraId="05D4FB6C" w14:textId="77777777" w:rsidR="00C670B1" w:rsidRDefault="00C670B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51EBA51F" w14:textId="77777777" w:rsidR="00C670B1" w:rsidRDefault="00C670B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6E357176" w14:textId="77777777" w:rsidR="00C670B1" w:rsidRPr="000F607B" w:rsidRDefault="00C670B1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21" w14:textId="21B9C3B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IX) guardar a documentação referente à prestação de informações</w:t>
      </w:r>
      <w:r w:rsidR="0A52AC75" w:rsidRPr="000F607B">
        <w:rPr>
          <w:rFonts w:ascii="Calibri" w:hAnsi="Calibri" w:cs="Calibri"/>
          <w:sz w:val="24"/>
          <w:szCs w:val="24"/>
        </w:rPr>
        <w:t xml:space="preserve"> e financeira</w:t>
      </w:r>
      <w:r w:rsidRPr="000F607B">
        <w:rPr>
          <w:rFonts w:ascii="Calibri" w:hAnsi="Calibri" w:cs="Calibri"/>
          <w:sz w:val="24"/>
          <w:szCs w:val="24"/>
        </w:rPr>
        <w:t xml:space="preserve"> pelo prazo de </w:t>
      </w:r>
      <w:r w:rsidR="00DD3248" w:rsidRPr="000F607B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anos, contados do fim da vigência deste Termo de Execução Cultural; </w:t>
      </w:r>
    </w:p>
    <w:p w14:paraId="351FAD10" w14:textId="0FFDF28C" w:rsidR="00DD3248" w:rsidRPr="000F607B" w:rsidRDefault="00B1033D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X) não utilizar os recursos para finalidade diversa da estabelecida no projeto cultural</w:t>
      </w:r>
      <w:r w:rsidR="00766C10" w:rsidRPr="000F607B">
        <w:rPr>
          <w:rFonts w:ascii="Calibri" w:hAnsi="Calibri" w:cs="Calibri"/>
          <w:sz w:val="24"/>
          <w:szCs w:val="24"/>
        </w:rPr>
        <w:t>;</w:t>
      </w:r>
    </w:p>
    <w:p w14:paraId="11AF24F5" w14:textId="5F909454" w:rsidR="00766C10" w:rsidRPr="000F607B" w:rsidRDefault="00766C10" w:rsidP="00766C1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XI) </w:t>
      </w:r>
      <w:r w:rsidR="007B4602" w:rsidRPr="000F607B">
        <w:rPr>
          <w:rFonts w:ascii="Calibri" w:hAnsi="Calibri" w:cs="Calibri"/>
          <w:sz w:val="24"/>
          <w:szCs w:val="24"/>
        </w:rPr>
        <w:t>e</w:t>
      </w:r>
      <w:r w:rsidRPr="000F607B">
        <w:rPr>
          <w:rFonts w:ascii="Calibri" w:hAnsi="Calibri" w:cs="Calibri"/>
          <w:sz w:val="24"/>
          <w:szCs w:val="24"/>
        </w:rPr>
        <w:t>ncaminhar os documentos do novo dirigente, bem como nova ata de eleição ou termo de posse</w:t>
      </w:r>
      <w:r w:rsidR="00CD2641" w:rsidRPr="000F607B">
        <w:rPr>
          <w:rFonts w:ascii="Calibri" w:hAnsi="Calibri" w:cs="Calibri"/>
          <w:sz w:val="24"/>
          <w:szCs w:val="24"/>
        </w:rPr>
        <w:t>, em</w:t>
      </w:r>
      <w:r w:rsidRPr="000F607B">
        <w:rPr>
          <w:rFonts w:ascii="Calibri" w:hAnsi="Calibri" w:cs="Calibri"/>
          <w:sz w:val="24"/>
          <w:szCs w:val="24"/>
        </w:rPr>
        <w:t xml:space="preserve"> caso de falecimento ou substituição de dirigente da entidade cultural</w:t>
      </w:r>
      <w:r w:rsidR="007B4602" w:rsidRPr="000F607B">
        <w:rPr>
          <w:rFonts w:ascii="Calibri" w:hAnsi="Calibri" w:cs="Calibri"/>
          <w:sz w:val="24"/>
          <w:szCs w:val="24"/>
        </w:rPr>
        <w:t>, caso seja agente cultural pessoa jurídica</w:t>
      </w:r>
      <w:r w:rsidR="00CD2641" w:rsidRPr="000F607B">
        <w:rPr>
          <w:rFonts w:ascii="Calibri" w:hAnsi="Calibri" w:cs="Calibri"/>
          <w:sz w:val="24"/>
          <w:szCs w:val="24"/>
        </w:rPr>
        <w:t>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6EBFD633" w14:textId="77777777" w:rsidR="007B4602" w:rsidRPr="000F607B" w:rsidRDefault="007B4602" w:rsidP="00DD3248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77755B2E" w14:textId="5FD97EEF" w:rsidR="007B4602" w:rsidRPr="002D4D58" w:rsidRDefault="007B4602" w:rsidP="002D4D58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2D4D58">
        <w:rPr>
          <w:rFonts w:ascii="Calibri" w:hAnsi="Calibri" w:cs="Calibri"/>
          <w:b/>
          <w:bCs/>
          <w:sz w:val="24"/>
          <w:szCs w:val="24"/>
        </w:rPr>
        <w:t>7. PRESTAÇÃO DE INFORMAÇÕES EM RELATÓRIO DE EXECUÇÃO DO OBJETO</w:t>
      </w:r>
    </w:p>
    <w:p w14:paraId="00000030" w14:textId="52CF582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categoria de prestação de informações em relatório de execução do objeto. </w:t>
      </w:r>
    </w:p>
    <w:p w14:paraId="00000031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 A prestação de informações em relatório de execução do objeto comprovará que foram alcançados os resultados da ação cultural, por meio dos seguintes procedimentos:</w:t>
      </w:r>
    </w:p>
    <w:p w14:paraId="0000003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apresentação de relatório de execução do objeto pelo beneficiário no prazo estabelecido pelo ente federativo no regulamento ou no instrumento de seleção; e</w:t>
      </w:r>
    </w:p>
    <w:p w14:paraId="0000003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análise do relatório de execução do objeto por agente público designado.</w:t>
      </w:r>
    </w:p>
    <w:p w14:paraId="0000003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7.2.1 O relatório de prestação de informações sobre o cumprimento do objeto deverá:</w:t>
      </w:r>
    </w:p>
    <w:p w14:paraId="0000003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comprovar que foram alcançados os resultados da ação cultural;</w:t>
      </w:r>
    </w:p>
    <w:p w14:paraId="0000003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conter a descrição das ações desenvolvidas para o cumprimento do objeto; </w:t>
      </w:r>
    </w:p>
    <w:p w14:paraId="0000003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09CF4606" w14:textId="379A572F" w:rsidR="00C670B1" w:rsidRDefault="00B1033D" w:rsidP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7.2.2 O agente público competente elaborará parecer técnico de análise do relatório de execução do objeto e poderá adotar os seguintes procedimentos, de acordo com o caso concreto:</w:t>
      </w:r>
    </w:p>
    <w:p w14:paraId="00000039" w14:textId="11FF4A3A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encaminhar o processo à autoridade responsável pelo julgamento da prestação de informações, caso conclua que houve o cumprimento integral do objeto; ou</w:t>
      </w:r>
    </w:p>
    <w:p w14:paraId="0000003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699F5AAF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39E2C69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1DA56FB0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1E34C12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3B" w14:textId="6EBA733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7.2.3 Após o recebimento do processo pelo agente público de que trata o item 7.2.2, autoridade responsável pelo julgamento da prestação de informações poderá:</w:t>
      </w:r>
    </w:p>
    <w:p w14:paraId="0000003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determinar o arquivamento, caso considere que houve o cumprimento integral do objeto ou o cumprimento parcial justificado;</w:t>
      </w:r>
    </w:p>
    <w:p w14:paraId="0000003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0000003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0000003F" w14:textId="5CCFDFF2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7.3 O relatório de execução financeira será exigido</w:t>
      </w:r>
      <w:r w:rsidR="00D4053C" w:rsidRPr="000F607B">
        <w:rPr>
          <w:rFonts w:ascii="Calibri" w:hAnsi="Calibri" w:cs="Calibri"/>
          <w:sz w:val="24"/>
          <w:szCs w:val="24"/>
        </w:rPr>
        <w:t>, independente da modalidade inicial de prestação de informações (in loco ou em relatório de execução do objeto),</w:t>
      </w:r>
      <w:r w:rsidRPr="000F607B">
        <w:rPr>
          <w:rFonts w:ascii="Calibri" w:hAnsi="Calibri" w:cs="Calibri"/>
          <w:sz w:val="24"/>
          <w:szCs w:val="24"/>
        </w:rPr>
        <w:t xml:space="preserve"> somente nas seguintes hipóteses:</w:t>
      </w:r>
    </w:p>
    <w:p w14:paraId="0000004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quando não estiver comprovado o cumprimento do objeto, observados os procedimentos previstos no item 7.2; ou</w:t>
      </w:r>
    </w:p>
    <w:p w14:paraId="00000041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quando for recebida, pela administração pública, denúncia de irregularidade na execução da ação cultural, mediante juízo de admissibilidade que avaliará os elementos fáticos apresentados.</w:t>
      </w:r>
    </w:p>
    <w:p w14:paraId="0000004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7.3.1 O prazo para apresentação do relatório de execução financeira será de, no mínimo, trinta dias, contado do recebimento da notificação.</w:t>
      </w:r>
    </w:p>
    <w:p w14:paraId="0000004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0000004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aprovação da prestação de informações, com ou sem ressalvas; ou</w:t>
      </w:r>
    </w:p>
    <w:p w14:paraId="647B5711" w14:textId="07E9F37C" w:rsidR="00C670B1" w:rsidRDefault="00B1033D" w:rsidP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reprovação da prestação de informações, parcial ou total.</w:t>
      </w:r>
    </w:p>
    <w:p w14:paraId="00000046" w14:textId="53D66F5E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 Na hipótese de o julgamento da prestação de informações apontar a necessidade de devolução de recursos, o agente cultural será notificado para que exerça a opção por:</w:t>
      </w:r>
    </w:p>
    <w:p w14:paraId="0000004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devolução parcial ou integral dos recursos ao erário;</w:t>
      </w:r>
    </w:p>
    <w:p w14:paraId="0000004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apresentação de plano de ações compensatórias; ou</w:t>
      </w:r>
    </w:p>
    <w:p w14:paraId="00000049" w14:textId="77777777" w:rsidR="003F0A79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 - devolução parcial dos recursos ao erário juntamente com a apresentação de plano de ações compensatórias.</w:t>
      </w:r>
    </w:p>
    <w:p w14:paraId="53ACEE38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A74E587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34FF5D1D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65320408" w14:textId="77777777" w:rsidR="002D4D58" w:rsidRPr="000F607B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4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7.5.1 A ocorrência de caso fortuito ou força maior impeditiva da execução do instrumento afasta a reprovação da prestação de informações, desde que comprovada.</w:t>
      </w:r>
    </w:p>
    <w:p w14:paraId="0000004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0000004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0000004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7.5.4 O prazo de execução do plano de ações compensatórias será o menor possível, conforme o caso concreto, limitado à metade do prazo originalmente previsto de vigência do instrumento.</w:t>
      </w:r>
    </w:p>
    <w:p w14:paraId="0000004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8. ALTERAÇÃO DO TERMO DE EXECUÇÃO CULTURAL</w:t>
      </w:r>
    </w:p>
    <w:p w14:paraId="0000004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8.2 A formalização de termo aditivo não será necessária nas seguintes hipóteses:</w:t>
      </w:r>
    </w:p>
    <w:p w14:paraId="00000051" w14:textId="325F0CC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prorrogação de vigência realizada de ofício pela administração pública quando der causa a</w:t>
      </w:r>
      <w:r w:rsidR="007B4602" w:rsidRPr="000F607B">
        <w:rPr>
          <w:rFonts w:ascii="Calibri" w:hAnsi="Calibri" w:cs="Calibri"/>
          <w:sz w:val="24"/>
          <w:szCs w:val="24"/>
        </w:rPr>
        <w:t>o</w:t>
      </w:r>
      <w:r w:rsidRPr="000F607B">
        <w:rPr>
          <w:rFonts w:ascii="Calibri" w:hAnsi="Calibri" w:cs="Calibri"/>
          <w:sz w:val="24"/>
          <w:szCs w:val="24"/>
        </w:rPr>
        <w:t xml:space="preserve"> atraso na liberação de recursos; e</w:t>
      </w:r>
    </w:p>
    <w:p w14:paraId="0000005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alteração do projeto sem modificação do valor global do instrumento e sem modificação substancial do objeto.</w:t>
      </w:r>
    </w:p>
    <w:p w14:paraId="00000053" w14:textId="2627DD2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00000054" w14:textId="247380A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8.4 As alterações do projeto cujo escopo seja de, no máximo, 20% </w:t>
      </w:r>
      <w:r w:rsidR="000F607B" w:rsidRPr="000F607B">
        <w:rPr>
          <w:rFonts w:ascii="Calibri" w:hAnsi="Calibri" w:cs="Calibri"/>
          <w:sz w:val="24"/>
          <w:szCs w:val="24"/>
        </w:rPr>
        <w:t xml:space="preserve">do valor total </w:t>
      </w:r>
      <w:r w:rsidRPr="000F607B">
        <w:rPr>
          <w:rFonts w:ascii="Calibri" w:hAnsi="Calibri" w:cs="Calibri"/>
          <w:sz w:val="24"/>
          <w:szCs w:val="24"/>
        </w:rPr>
        <w:t>poderão ser realizadas pelo agente cultural e comunicadas à administração pública em seguida, sem a necessidade de autorização prévia.</w:t>
      </w:r>
    </w:p>
    <w:p w14:paraId="68C09C8C" w14:textId="4AD1A408" w:rsidR="00C670B1" w:rsidRDefault="00B1033D" w:rsidP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66F53A0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8.6 Nas hipóteses de alterações em que não seja necessário termo aditivo, poderá ser realizado apostilamento.</w:t>
      </w:r>
    </w:p>
    <w:p w14:paraId="0000005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9. TITULARIDADE DE BENS</w:t>
      </w:r>
    </w:p>
    <w:p w14:paraId="7F4D9097" w14:textId="61F04DC3" w:rsidR="00D4053C" w:rsidRPr="000F607B" w:rsidRDefault="002D4D58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</w:t>
      </w:r>
      <w:r>
        <w:rPr>
          <w:rFonts w:ascii="Calibri" w:hAnsi="Calibri" w:cs="Calibri"/>
          <w:sz w:val="24"/>
          <w:szCs w:val="24"/>
        </w:rPr>
        <w:t>1</w:t>
      </w:r>
      <w:r w:rsidRPr="000F607B">
        <w:rPr>
          <w:rFonts w:ascii="Calibri" w:hAnsi="Calibri" w:cs="Calibri"/>
          <w:sz w:val="24"/>
          <w:szCs w:val="24"/>
        </w:rPr>
        <w:t xml:space="preserve"> Os bens permanentes adquiridos, produzidos ou transformados em decorrência da execução da ação cultural fom</w:t>
      </w:r>
      <w:r>
        <w:rPr>
          <w:rFonts w:ascii="Calibri" w:hAnsi="Calibri" w:cs="Calibri"/>
          <w:sz w:val="24"/>
          <w:szCs w:val="24"/>
        </w:rPr>
        <w:t>entada serão de titularidade da Prefeitura Municipal de Coronel Pilar</w:t>
      </w:r>
    </w:p>
    <w:p w14:paraId="3F6929C4" w14:textId="286F25EE" w:rsidR="00D4053C" w:rsidRPr="000F607B" w:rsidRDefault="00D4053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788649C4" w14:textId="77777777" w:rsidR="00C448FE" w:rsidRDefault="00C448FE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7CC5BFAB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29A31EDA" w14:textId="77777777" w:rsidR="002D4D58" w:rsidRPr="000F607B" w:rsidRDefault="002D4D58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000005B" w14:textId="6B1887C6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10. </w:t>
      </w:r>
      <w:r w:rsidR="000E40BF" w:rsidRPr="000F607B">
        <w:rPr>
          <w:rFonts w:ascii="Calibri" w:hAnsi="Calibri" w:cs="Calibri"/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10.1 O presente Termo de Execução Cultural poderá ser:</w:t>
      </w:r>
    </w:p>
    <w:p w14:paraId="0D4AEF7D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 - extinto por decurso de prazo;</w:t>
      </w:r>
    </w:p>
    <w:p w14:paraId="3E5B0673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 - extinto, de comum acordo antes do prazo avençado, mediante Termo de Distrato;</w:t>
      </w:r>
    </w:p>
    <w:p w14:paraId="401B4B85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</w:t>
      </w:r>
      <w:r w:rsidRPr="000F607B">
        <w:rPr>
          <w:rFonts w:ascii="Calibri" w:eastAsiaTheme="minorHAnsi" w:hAnsi="Calibri" w:cs="Calibr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 -</w:t>
      </w:r>
      <w:r w:rsidRPr="000F607B">
        <w:rPr>
          <w:rFonts w:ascii="Calibri" w:eastAsiaTheme="minorHAnsi" w:hAnsi="Calibri" w:cs="Calibri"/>
          <w:sz w:val="24"/>
          <w:szCs w:val="24"/>
        </w:rPr>
        <w:t xml:space="preserve"> rescindido,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a) descumprimento injustificado de cláusula deste instrumento;</w:t>
      </w:r>
    </w:p>
    <w:p w14:paraId="5E08A938" w14:textId="625C318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b) irregularidade ou inexecução injustificada, ainda que parcial, do objeto, resultados ou metas pactuadas;</w:t>
      </w:r>
    </w:p>
    <w:p w14:paraId="47E5F4F2" w14:textId="44E21F99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c) violação da legislação aplicável;</w:t>
      </w:r>
    </w:p>
    <w:p w14:paraId="69E47C3B" w14:textId="71E348F0" w:rsidR="00C670B1" w:rsidRDefault="000E40BF" w:rsidP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d) cometimento de falhas reiteradas na execução;</w:t>
      </w:r>
    </w:p>
    <w:p w14:paraId="5ADC1A1D" w14:textId="294F7FBF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e) má administração de recursos públicos;</w:t>
      </w:r>
    </w:p>
    <w:p w14:paraId="049A580F" w14:textId="783584C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f) constatação de falsidade ou fraude nas informações ou documentos apresentados;</w:t>
      </w:r>
    </w:p>
    <w:p w14:paraId="0D7857BD" w14:textId="78B7E5BD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g) não atendimento às recomendações ou determinações decorrentes da fiscalização;</w:t>
      </w:r>
    </w:p>
    <w:p w14:paraId="2F6EAC2B" w14:textId="03CC2B1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h) outras hipóteses expressamente previstas na legislação aplicável.</w:t>
      </w:r>
    </w:p>
    <w:p w14:paraId="345691A4" w14:textId="3E95D6C8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4001BAE1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 w14:paraId="48211513" w14:textId="760DD85C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0F607B">
        <w:rPr>
          <w:rFonts w:ascii="Calibri" w:hAnsi="Calibri" w:cs="Calibri"/>
          <w:sz w:val="24"/>
          <w:szCs w:val="24"/>
        </w:rPr>
        <w:t>negociada</w:t>
      </w:r>
      <w:r w:rsidR="000D05DE" w:rsidRPr="000F607B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entre as partes ou, se for o caso, no Termo de Distrato.  </w:t>
      </w:r>
    </w:p>
    <w:p w14:paraId="00000062" w14:textId="6B90DCA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11. SANÇÕES</w:t>
      </w:r>
    </w:p>
    <w:p w14:paraId="6E35AD01" w14:textId="12708BCC" w:rsidR="000D05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11.1</w:t>
      </w:r>
      <w:r w:rsidR="000D05DE" w:rsidRPr="000F607B">
        <w:rPr>
          <w:rFonts w:ascii="Calibri" w:hAnsi="Calibri" w:cs="Calibri"/>
          <w:sz w:val="24"/>
          <w:szCs w:val="24"/>
        </w:rPr>
        <w:t>.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30FA07C4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7F16F10A" w14:textId="77777777" w:rsidR="002D4D58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1E6C344C" w14:textId="77777777" w:rsidR="002D4D58" w:rsidRPr="000F607B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4" w14:textId="6AFFB0F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11.2 A decisão sobre a sanção deve ser precedida de abertura de prazo para apresentação de defesa pelo AGENTE CULTURAL. </w:t>
      </w:r>
    </w:p>
    <w:p w14:paraId="0000006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11.3 A ocorrência de caso fortuito ou força maior impeditiva da execução do instrumento afasta a aplicação de sanção, desde que regularmente comprovada.</w:t>
      </w:r>
    </w:p>
    <w:p w14:paraId="0000006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12. MONITORAMENTO E CONTROLE DE RESULTADOS </w:t>
      </w:r>
    </w:p>
    <w:p w14:paraId="00000067" w14:textId="2AAB5BF6" w:rsidR="003F0A79" w:rsidRPr="00903463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903463">
        <w:rPr>
          <w:rFonts w:ascii="Calibri" w:hAnsi="Calibri" w:cs="Calibri"/>
          <w:sz w:val="24"/>
          <w:szCs w:val="24"/>
        </w:rPr>
        <w:t xml:space="preserve">12.1 </w:t>
      </w:r>
      <w:r w:rsidR="00A44135" w:rsidRPr="00903463">
        <w:rPr>
          <w:rFonts w:ascii="Calibri" w:hAnsi="Calibri" w:cs="Calibri"/>
          <w:sz w:val="24"/>
          <w:szCs w:val="24"/>
        </w:rPr>
        <w:t xml:space="preserve">O monitoramento a avaliação e </w:t>
      </w:r>
      <w:r w:rsidR="00EC2D4D" w:rsidRPr="00903463">
        <w:rPr>
          <w:rFonts w:ascii="Calibri" w:hAnsi="Calibri" w:cs="Calibri"/>
          <w:sz w:val="24"/>
          <w:szCs w:val="24"/>
        </w:rPr>
        <w:t>o controle</w:t>
      </w:r>
      <w:r w:rsidR="00305AD5">
        <w:rPr>
          <w:rFonts w:ascii="Calibri" w:hAnsi="Calibri" w:cs="Calibri"/>
          <w:sz w:val="24"/>
          <w:szCs w:val="24"/>
        </w:rPr>
        <w:t xml:space="preserve"> </w:t>
      </w:r>
      <w:r w:rsidR="00A44135" w:rsidRPr="00903463">
        <w:rPr>
          <w:rFonts w:ascii="Calibri" w:hAnsi="Calibri" w:cs="Calibri"/>
          <w:sz w:val="24"/>
          <w:szCs w:val="24"/>
        </w:rPr>
        <w:t xml:space="preserve">dos </w:t>
      </w:r>
      <w:r w:rsidR="00EC2D4D" w:rsidRPr="00903463">
        <w:rPr>
          <w:rFonts w:ascii="Calibri" w:hAnsi="Calibri" w:cs="Calibri"/>
          <w:sz w:val="24"/>
          <w:szCs w:val="24"/>
        </w:rPr>
        <w:t>resultados serão</w:t>
      </w:r>
      <w:r w:rsidR="00A44135" w:rsidRPr="00903463">
        <w:rPr>
          <w:rFonts w:ascii="Calibri" w:hAnsi="Calibri" w:cs="Calibri"/>
          <w:sz w:val="24"/>
          <w:szCs w:val="24"/>
        </w:rPr>
        <w:t xml:space="preserve"> </w:t>
      </w:r>
      <w:r w:rsidR="00EC2D4D" w:rsidRPr="00903463">
        <w:rPr>
          <w:rFonts w:ascii="Calibri" w:hAnsi="Calibri" w:cs="Calibri"/>
          <w:sz w:val="24"/>
          <w:szCs w:val="24"/>
        </w:rPr>
        <w:t>realizados</w:t>
      </w:r>
      <w:r w:rsidR="00A44135" w:rsidRPr="00903463">
        <w:rPr>
          <w:rFonts w:ascii="Calibri" w:hAnsi="Calibri" w:cs="Calibri"/>
          <w:sz w:val="24"/>
          <w:szCs w:val="24"/>
        </w:rPr>
        <w:t xml:space="preserve"> pela Equipe da </w:t>
      </w:r>
      <w:r w:rsidR="00903463" w:rsidRPr="00903463">
        <w:rPr>
          <w:rFonts w:ascii="Calibri" w:hAnsi="Calibri" w:cs="Calibri"/>
          <w:sz w:val="24"/>
          <w:szCs w:val="24"/>
        </w:rPr>
        <w:t>S</w:t>
      </w:r>
      <w:r w:rsidR="0056445F" w:rsidRPr="00903463">
        <w:rPr>
          <w:rFonts w:ascii="Calibri" w:hAnsi="Calibri" w:cs="Calibri"/>
          <w:sz w:val="24"/>
          <w:szCs w:val="24"/>
        </w:rPr>
        <w:t xml:space="preserve">ecretaria Municipal de Educação juntamente com os membros </w:t>
      </w:r>
      <w:r w:rsidR="00903463" w:rsidRPr="00903463">
        <w:rPr>
          <w:rFonts w:ascii="Calibri" w:hAnsi="Calibri" w:cs="Calibri"/>
          <w:sz w:val="24"/>
          <w:szCs w:val="24"/>
        </w:rPr>
        <w:t>da comissão de seleção, acompanhamento e seleção dos</w:t>
      </w:r>
      <w:r w:rsidR="0056445F" w:rsidRPr="00903463">
        <w:rPr>
          <w:rFonts w:ascii="Calibri" w:hAnsi="Calibri" w:cs="Calibri"/>
          <w:sz w:val="24"/>
          <w:szCs w:val="24"/>
        </w:rPr>
        <w:t xml:space="preserve"> </w:t>
      </w:r>
      <w:r w:rsidR="00903463" w:rsidRPr="00903463">
        <w:rPr>
          <w:rFonts w:ascii="Calibri" w:hAnsi="Calibri" w:cs="Calibri"/>
          <w:sz w:val="24"/>
          <w:szCs w:val="24"/>
        </w:rPr>
        <w:t xml:space="preserve">projetos relacionados a Lei Aldir Blanc, </w:t>
      </w:r>
      <w:r w:rsidR="0056445F" w:rsidRPr="00903463">
        <w:rPr>
          <w:rFonts w:ascii="Calibri" w:hAnsi="Calibri" w:cs="Calibri"/>
          <w:sz w:val="24"/>
          <w:szCs w:val="24"/>
        </w:rPr>
        <w:t>nomeados pela portaria nº 234 de 24 de julho de 2024.</w:t>
      </w:r>
    </w:p>
    <w:p w14:paraId="0000006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13. VIGÊNCIA </w:t>
      </w:r>
    </w:p>
    <w:p w14:paraId="4868D6A9" w14:textId="381EFF35" w:rsidR="00C670B1" w:rsidRPr="002D4D58" w:rsidRDefault="00B1033D" w:rsidP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13.1 A vigência deste instrumento terá início na data de assinatura </w:t>
      </w:r>
      <w:r w:rsidR="000D05DE" w:rsidRPr="000F607B">
        <w:rPr>
          <w:rFonts w:ascii="Calibri" w:hAnsi="Calibri" w:cs="Calibri"/>
          <w:sz w:val="24"/>
          <w:szCs w:val="24"/>
        </w:rPr>
        <w:t>das partes</w:t>
      </w:r>
      <w:r w:rsidRPr="000F607B">
        <w:rPr>
          <w:rFonts w:ascii="Calibri" w:hAnsi="Calibri" w:cs="Calibri"/>
          <w:sz w:val="24"/>
          <w:szCs w:val="24"/>
        </w:rPr>
        <w:t xml:space="preserve">, com duração </w:t>
      </w:r>
      <w:r w:rsidRPr="00903463">
        <w:rPr>
          <w:rFonts w:ascii="Calibri" w:hAnsi="Calibri" w:cs="Calibri"/>
          <w:sz w:val="24"/>
          <w:szCs w:val="24"/>
        </w:rPr>
        <w:t xml:space="preserve">de </w:t>
      </w:r>
      <w:r w:rsidR="00903463" w:rsidRPr="00903463">
        <w:rPr>
          <w:rFonts w:ascii="Calibri" w:hAnsi="Calibri" w:cs="Calibri"/>
          <w:sz w:val="24"/>
          <w:szCs w:val="24"/>
        </w:rPr>
        <w:t>até 5 meses</w:t>
      </w:r>
      <w:r w:rsidRPr="00903463">
        <w:rPr>
          <w:rFonts w:ascii="Calibri" w:hAnsi="Calibri" w:cs="Calibri"/>
          <w:sz w:val="24"/>
          <w:szCs w:val="24"/>
        </w:rPr>
        <w:t>, podendo ser prorrogado por</w:t>
      </w:r>
      <w:r w:rsidR="00903463" w:rsidRPr="00903463">
        <w:rPr>
          <w:rFonts w:ascii="Calibri" w:hAnsi="Calibri" w:cs="Calibri"/>
          <w:sz w:val="24"/>
          <w:szCs w:val="24"/>
        </w:rPr>
        <w:t xml:space="preserve"> no máximo 12 meses.</w:t>
      </w:r>
    </w:p>
    <w:p w14:paraId="0000006A" w14:textId="78FFFF2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14. PUBLICAÇÃO </w:t>
      </w:r>
    </w:p>
    <w:p w14:paraId="0000006B" w14:textId="2B3FE3E4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14.1 O Extrato do Termo de Execução Cultural será publicado </w:t>
      </w:r>
      <w:r w:rsidR="00903463" w:rsidRPr="00903463">
        <w:rPr>
          <w:rFonts w:ascii="Calibri" w:hAnsi="Calibri" w:cs="Calibri"/>
          <w:sz w:val="24"/>
          <w:szCs w:val="24"/>
        </w:rPr>
        <w:t xml:space="preserve">no site </w:t>
      </w:r>
      <w:hyperlink r:id="rId10" w:history="1">
        <w:r w:rsidR="00903463" w:rsidRPr="00630EE2">
          <w:rPr>
            <w:rStyle w:val="Hyperlink"/>
            <w:rFonts w:ascii="Calibri" w:hAnsi="Calibri" w:cs="Calibri"/>
            <w:sz w:val="24"/>
            <w:szCs w:val="24"/>
          </w:rPr>
          <w:t>www.coronelpilar.rs.gov.br</w:t>
        </w:r>
      </w:hyperlink>
      <w:r w:rsidR="00903463">
        <w:rPr>
          <w:rFonts w:ascii="Calibri" w:hAnsi="Calibri" w:cs="Calibri"/>
          <w:color w:val="FF0000"/>
          <w:sz w:val="24"/>
          <w:szCs w:val="24"/>
        </w:rPr>
        <w:t xml:space="preserve"> </w:t>
      </w:r>
    </w:p>
    <w:p w14:paraId="0000006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15. FORO </w:t>
      </w:r>
    </w:p>
    <w:p w14:paraId="0000006D" w14:textId="2E31D61A" w:rsidR="003F0A79" w:rsidRDefault="0090346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15.1 Fica eleito o Foro de Garibaldi </w:t>
      </w:r>
      <w:r w:rsidR="00B1033D" w:rsidRPr="000F607B">
        <w:rPr>
          <w:rFonts w:ascii="Calibri" w:hAnsi="Calibri" w:cs="Calibri"/>
          <w:sz w:val="24"/>
          <w:szCs w:val="24"/>
        </w:rPr>
        <w:t>para dirimir quaisquer dúvidas relativas ao presente Termo de Execução Cultural.</w:t>
      </w:r>
    </w:p>
    <w:p w14:paraId="3A11AF22" w14:textId="77777777" w:rsidR="002D4D58" w:rsidRPr="000F607B" w:rsidRDefault="002D4D5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E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F" w14:textId="77777777" w:rsidR="003F0A79" w:rsidRPr="000F607B" w:rsidRDefault="00B1033D">
      <w:pPr>
        <w:spacing w:after="100"/>
        <w:ind w:left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LOCAL, [INDICAR DIA, MÊS E ANO].</w:t>
      </w:r>
    </w:p>
    <w:p w14:paraId="00000070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71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órgão:</w:t>
      </w:r>
    </w:p>
    <w:p w14:paraId="00000072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REPRESENTANTE]</w:t>
      </w:r>
    </w:p>
    <w:p w14:paraId="00000073" w14:textId="77777777" w:rsidR="003F0A79" w:rsidRPr="000F607B" w:rsidRDefault="003F0A79">
      <w:pPr>
        <w:spacing w:after="100"/>
        <w:jc w:val="center"/>
        <w:rPr>
          <w:rFonts w:ascii="Calibri" w:hAnsi="Calibri" w:cs="Calibri"/>
          <w:sz w:val="24"/>
          <w:szCs w:val="24"/>
        </w:rPr>
      </w:pPr>
    </w:p>
    <w:p w14:paraId="00000074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Agente Cultural:</w:t>
      </w:r>
    </w:p>
    <w:p w14:paraId="00000075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AGENTE CULTURAL]</w:t>
      </w:r>
    </w:p>
    <w:sectPr w:rsidR="003F0A79" w:rsidRPr="000F607B">
      <w:head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C0E90" w14:textId="77777777" w:rsidR="00264109" w:rsidRDefault="00264109" w:rsidP="00264109">
      <w:pPr>
        <w:spacing w:line="240" w:lineRule="auto"/>
      </w:pPr>
      <w:r>
        <w:separator/>
      </w:r>
    </w:p>
  </w:endnote>
  <w:endnote w:type="continuationSeparator" w:id="0">
    <w:p w14:paraId="7A53E493" w14:textId="77777777" w:rsidR="00264109" w:rsidRDefault="00264109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886AA" w14:textId="77777777" w:rsidR="00264109" w:rsidRDefault="00264109" w:rsidP="00264109">
      <w:pPr>
        <w:spacing w:line="240" w:lineRule="auto"/>
      </w:pPr>
      <w:r>
        <w:separator/>
      </w:r>
    </w:p>
  </w:footnote>
  <w:footnote w:type="continuationSeparator" w:id="0">
    <w:p w14:paraId="2AA2FA85" w14:textId="77777777" w:rsidR="00264109" w:rsidRDefault="00264109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6C032" w14:textId="16011A5B" w:rsidR="00264109" w:rsidRDefault="00C670B1">
    <w:pPr>
      <w:pStyle w:val="Cabealho"/>
    </w:pPr>
    <w:r w:rsidRPr="00767841">
      <w:rPr>
        <w:rFonts w:ascii="Arial MT" w:eastAsia="Arial MT" w:hAnsi="Arial MT" w:cs="Arial MT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35CC84F" wp14:editId="4FAFA1F7">
              <wp:simplePos x="0" y="0"/>
              <wp:positionH relativeFrom="margin">
                <wp:align>center</wp:align>
              </wp:positionH>
              <wp:positionV relativeFrom="paragraph">
                <wp:posOffset>-85725</wp:posOffset>
              </wp:positionV>
              <wp:extent cx="6289871" cy="1247775"/>
              <wp:effectExtent l="0" t="0" r="0" b="9525"/>
              <wp:wrapNone/>
              <wp:docPr id="556889448" name="Agrupar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9871" cy="1247775"/>
                        <a:chOff x="1" y="0"/>
                        <a:chExt cx="6289871" cy="1298497"/>
                      </a:xfrm>
                    </wpg:grpSpPr>
                    <wps:wsp>
                      <wps:cNvPr id="1950147763" name="Caixa de Texto 2"/>
                      <wps:cNvSpPr txBox="1"/>
                      <wps:spPr>
                        <a:xfrm>
                          <a:off x="1723847" y="0"/>
                          <a:ext cx="4566025" cy="1268761"/>
                        </a:xfrm>
                        <a:prstGeom prst="rect">
                          <a:avLst/>
                        </a:prstGeom>
                        <a:blipFill dpi="0"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0E7F04F1" w14:textId="77777777" w:rsidR="00C670B1" w:rsidRDefault="00C670B1" w:rsidP="00C670B1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8261876" name="Caixa de Texto 3"/>
                      <wps:cNvSpPr txBox="1"/>
                      <wps:spPr>
                        <a:xfrm>
                          <a:off x="495284" y="69386"/>
                          <a:ext cx="777240" cy="803663"/>
                        </a:xfrm>
                        <a:prstGeom prst="rect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5FD3FFD3" w14:textId="77777777" w:rsidR="00C670B1" w:rsidRDefault="00C670B1" w:rsidP="00C670B1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6446449" name="Caixa de Texto 4"/>
                      <wps:cNvSpPr txBox="1"/>
                      <wps:spPr>
                        <a:xfrm>
                          <a:off x="1" y="888922"/>
                          <a:ext cx="170497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FB54DE" w14:textId="77777777" w:rsidR="00C670B1" w:rsidRDefault="00C670B1" w:rsidP="00C670B1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5CC84F" id="Agrupar 6" o:spid="_x0000_s1026" style="position:absolute;margin-left:0;margin-top:-6.75pt;width:495.25pt;height:98.25pt;z-index:251659264;mso-position-horizontal:center;mso-position-horizontal-relative:margin;mso-height-relative:margin" coordorigin="" coordsize="62898,129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17238;width:45660;height:12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" stroked="f" strokeweight=".5pt">
                <v:fill r:id="rId3" o:title="" recolor="t" rotate="t" type="frame"/>
                <v:textbox>
                  <w:txbxContent>
                    <w:p w14:paraId="0E7F04F1" w14:textId="77777777" w:rsidR="00C670B1" w:rsidRDefault="00C670B1" w:rsidP="00C670B1"/>
                  </w:txbxContent>
                </v:textbox>
              </v:shape>
              <v:shape id="Caixa de Texto 3" o:spid="_x0000_s1028" type="#_x0000_t202" style="position:absolute;left:4952;top:693;width:7773;height:8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" stroked="f" strokeweight=".5pt">
                <v:fill r:id="rId4" o:title="" recolor="t" rotate="t" type="frame"/>
                <v:textbox>
                  <w:txbxContent>
                    <w:p w14:paraId="5FD3FFD3" w14:textId="77777777" w:rsidR="00C670B1" w:rsidRDefault="00C670B1" w:rsidP="00C670B1"/>
                  </w:txbxContent>
                </v:textbox>
              </v:shape>
              <v:shape id="Caixa de Texto 4" o:spid="_x0000_s1029" type="#_x0000_t202" style="position:absolute;top:8889;width:17049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" fillcolor="window" stroked="f" strokeweight=".5pt">
                <v:textbox>
                  <w:txbxContent>
                    <w:p w14:paraId="16FB54DE" w14:textId="77777777" w:rsidR="00C670B1" w:rsidRDefault="00C670B1" w:rsidP="00C670B1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748378">
    <w:abstractNumId w:val="0"/>
  </w:num>
  <w:num w:numId="2" w16cid:durableId="2135244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04A2F"/>
    <w:rsid w:val="0002355F"/>
    <w:rsid w:val="00076B43"/>
    <w:rsid w:val="000D05DE"/>
    <w:rsid w:val="000E40BF"/>
    <w:rsid w:val="000F607B"/>
    <w:rsid w:val="001456AB"/>
    <w:rsid w:val="00237795"/>
    <w:rsid w:val="00264109"/>
    <w:rsid w:val="00277E52"/>
    <w:rsid w:val="002D4D58"/>
    <w:rsid w:val="00305AD5"/>
    <w:rsid w:val="003A6FB3"/>
    <w:rsid w:val="003F0A79"/>
    <w:rsid w:val="0056445F"/>
    <w:rsid w:val="005F0056"/>
    <w:rsid w:val="005F00F1"/>
    <w:rsid w:val="00612ABD"/>
    <w:rsid w:val="00766C10"/>
    <w:rsid w:val="00792B68"/>
    <w:rsid w:val="007B4602"/>
    <w:rsid w:val="00903463"/>
    <w:rsid w:val="00940474"/>
    <w:rsid w:val="00945B21"/>
    <w:rsid w:val="00A10607"/>
    <w:rsid w:val="00A20A1C"/>
    <w:rsid w:val="00A44135"/>
    <w:rsid w:val="00B1033D"/>
    <w:rsid w:val="00B337AA"/>
    <w:rsid w:val="00BA0F70"/>
    <w:rsid w:val="00C16518"/>
    <w:rsid w:val="00C448FE"/>
    <w:rsid w:val="00C670B1"/>
    <w:rsid w:val="00CD2641"/>
    <w:rsid w:val="00D4053C"/>
    <w:rsid w:val="00D4438E"/>
    <w:rsid w:val="00DD3248"/>
    <w:rsid w:val="00E1676A"/>
    <w:rsid w:val="00E61FD6"/>
    <w:rsid w:val="00EC2D4D"/>
    <w:rsid w:val="00FB57F8"/>
    <w:rsid w:val="02BF0E66"/>
    <w:rsid w:val="0909D412"/>
    <w:rsid w:val="098B1E22"/>
    <w:rsid w:val="0A52AC75"/>
    <w:rsid w:val="0FC18F6B"/>
    <w:rsid w:val="1A2C6004"/>
    <w:rsid w:val="20E55DCC"/>
    <w:rsid w:val="219A1C3C"/>
    <w:rsid w:val="299C95D9"/>
    <w:rsid w:val="2E66BF08"/>
    <w:rsid w:val="3BB54F73"/>
    <w:rsid w:val="3DFF980D"/>
    <w:rsid w:val="4DA1FF02"/>
    <w:rsid w:val="4FC72ED1"/>
    <w:rsid w:val="5A798C68"/>
    <w:rsid w:val="5E4FB233"/>
    <w:rsid w:val="6227CC8C"/>
    <w:rsid w:val="6F2CC661"/>
    <w:rsid w:val="70430868"/>
    <w:rsid w:val="7626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  <w:style w:type="character" w:styleId="Hyperlink">
    <w:name w:val="Hyperlink"/>
    <w:basedOn w:val="Fontepargpadro"/>
    <w:uiPriority w:val="99"/>
    <w:unhideWhenUsed/>
    <w:rsid w:val="009034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coronelpilar.rs.gov.b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B838D7-E247-4B30-B5F9-C83766D625BE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beaeb88b-723b-40d5-8941-7d7503f1ce4a"/>
    <ds:schemaRef ds:uri="http://schemas.openxmlformats.org/package/2006/metadata/core-properties"/>
    <ds:schemaRef ds:uri="http://schemas.microsoft.com/office/2006/documentManagement/types"/>
    <ds:schemaRef ds:uri="40aec6fa-c5f6-4feb-b97b-386f8ea388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2145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asseduc</cp:lastModifiedBy>
  <cp:revision>22</cp:revision>
  <cp:lastPrinted>2024-05-20T16:45:00Z</cp:lastPrinted>
  <dcterms:created xsi:type="dcterms:W3CDTF">2024-04-04T15:18:00Z</dcterms:created>
  <dcterms:modified xsi:type="dcterms:W3CDTF">2024-08-01T13:21:00Z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