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DABD" w14:textId="77777777" w:rsidR="0082340A" w:rsidRPr="00345060" w:rsidRDefault="0082340A" w:rsidP="0082340A">
      <w:pPr>
        <w:widowControl w:val="0"/>
        <w:spacing w:line="360" w:lineRule="auto"/>
        <w:jc w:val="center"/>
        <w:rPr>
          <w:rFonts w:cs="Arial"/>
          <w:b/>
          <w:sz w:val="22"/>
          <w:szCs w:val="22"/>
          <w:u w:val="single"/>
        </w:rPr>
      </w:pPr>
    </w:p>
    <w:p w14:paraId="65B077E6" w14:textId="698C1B01" w:rsidR="0082340A" w:rsidRPr="00345060" w:rsidRDefault="0082340A" w:rsidP="0082340A">
      <w:pPr>
        <w:widowControl w:val="0"/>
        <w:spacing w:line="360" w:lineRule="auto"/>
        <w:jc w:val="center"/>
        <w:rPr>
          <w:rFonts w:cs="Arial"/>
          <w:b/>
          <w:sz w:val="22"/>
          <w:szCs w:val="22"/>
          <w:u w:val="single"/>
        </w:rPr>
      </w:pPr>
      <w:r w:rsidRPr="00345060">
        <w:rPr>
          <w:rFonts w:cs="Arial"/>
          <w:b/>
          <w:sz w:val="22"/>
          <w:szCs w:val="22"/>
          <w:u w:val="single"/>
        </w:rPr>
        <w:t xml:space="preserve">TERMO ADITIVO N° </w:t>
      </w:r>
      <w:r w:rsidR="00F47631">
        <w:rPr>
          <w:rFonts w:cs="Arial"/>
          <w:b/>
          <w:sz w:val="22"/>
          <w:szCs w:val="22"/>
          <w:u w:val="single"/>
        </w:rPr>
        <w:t>025/2023</w:t>
      </w:r>
    </w:p>
    <w:p w14:paraId="3DF49A7B" w14:textId="77777777" w:rsidR="0082340A" w:rsidRPr="00345060" w:rsidRDefault="0082340A" w:rsidP="0082340A">
      <w:pPr>
        <w:widowControl w:val="0"/>
        <w:spacing w:line="360" w:lineRule="auto"/>
        <w:ind w:left="3261" w:firstLine="708"/>
        <w:jc w:val="both"/>
        <w:rPr>
          <w:rFonts w:cs="Arial"/>
          <w:bCs/>
          <w:sz w:val="22"/>
          <w:szCs w:val="22"/>
        </w:rPr>
      </w:pPr>
    </w:p>
    <w:p w14:paraId="6BD7380C" w14:textId="77777777" w:rsidR="0082340A" w:rsidRPr="00345060" w:rsidRDefault="0082340A" w:rsidP="0082340A">
      <w:pPr>
        <w:widowControl w:val="0"/>
        <w:spacing w:line="360" w:lineRule="auto"/>
        <w:ind w:left="3261"/>
        <w:jc w:val="right"/>
        <w:rPr>
          <w:rFonts w:cs="Arial"/>
          <w:b/>
          <w:bCs/>
          <w:sz w:val="22"/>
          <w:szCs w:val="22"/>
        </w:rPr>
      </w:pPr>
    </w:p>
    <w:p w14:paraId="3A8E1C9F" w14:textId="680334E6" w:rsidR="0082340A" w:rsidRPr="00345060" w:rsidRDefault="0082340A" w:rsidP="0082340A">
      <w:pPr>
        <w:widowControl w:val="0"/>
        <w:spacing w:line="360" w:lineRule="auto"/>
        <w:ind w:left="3261"/>
        <w:jc w:val="right"/>
        <w:rPr>
          <w:rFonts w:cs="Arial"/>
          <w:b/>
          <w:bCs/>
          <w:sz w:val="22"/>
          <w:szCs w:val="22"/>
        </w:rPr>
      </w:pPr>
      <w:r w:rsidRPr="00345060">
        <w:rPr>
          <w:rFonts w:cs="Arial"/>
          <w:b/>
          <w:bCs/>
          <w:sz w:val="22"/>
          <w:szCs w:val="22"/>
        </w:rPr>
        <w:t xml:space="preserve">Primeiro Termo Aditivo ao </w:t>
      </w:r>
      <w:r w:rsidRPr="00345060">
        <w:rPr>
          <w:rFonts w:cs="Arial"/>
          <w:b/>
          <w:sz w:val="22"/>
          <w:szCs w:val="22"/>
        </w:rPr>
        <w:t xml:space="preserve">Contrato nº </w:t>
      </w:r>
      <w:r w:rsidR="00F47631">
        <w:rPr>
          <w:rFonts w:cs="Arial"/>
          <w:b/>
          <w:sz w:val="22"/>
          <w:szCs w:val="22"/>
        </w:rPr>
        <w:t>047/2022</w:t>
      </w:r>
      <w:r w:rsidRPr="00345060">
        <w:rPr>
          <w:rFonts w:cs="Arial"/>
          <w:b/>
          <w:bCs/>
          <w:sz w:val="22"/>
          <w:szCs w:val="22"/>
        </w:rPr>
        <w:t>.</w:t>
      </w:r>
    </w:p>
    <w:p w14:paraId="78ECC7C4" w14:textId="4BBBF1C7" w:rsidR="0082340A" w:rsidRPr="00345060" w:rsidRDefault="0082340A" w:rsidP="0082340A">
      <w:pPr>
        <w:spacing w:before="120" w:after="120" w:line="360" w:lineRule="auto"/>
        <w:ind w:firstLine="1134"/>
        <w:jc w:val="both"/>
        <w:rPr>
          <w:rFonts w:cs="Arial"/>
          <w:sz w:val="22"/>
          <w:szCs w:val="22"/>
        </w:rPr>
      </w:pPr>
      <w:r w:rsidRPr="00345060">
        <w:rPr>
          <w:rFonts w:cs="Arial"/>
          <w:bCs/>
          <w:sz w:val="22"/>
          <w:szCs w:val="22"/>
        </w:rPr>
        <w:t>O</w:t>
      </w:r>
      <w:r w:rsidRPr="00345060">
        <w:rPr>
          <w:rFonts w:cs="Arial"/>
          <w:b/>
          <w:bCs/>
          <w:sz w:val="22"/>
          <w:szCs w:val="22"/>
        </w:rPr>
        <w:t xml:space="preserve"> MUNICÍPIO DE CORONEL PILAR </w:t>
      </w:r>
      <w:r w:rsidRPr="00345060">
        <w:rPr>
          <w:rFonts w:cs="Arial"/>
          <w:sz w:val="22"/>
          <w:szCs w:val="22"/>
        </w:rPr>
        <w:t>e</w:t>
      </w:r>
      <w:r w:rsidR="003E222D" w:rsidRPr="00345060">
        <w:rPr>
          <w:rFonts w:cs="Arial"/>
          <w:sz w:val="22"/>
          <w:szCs w:val="22"/>
        </w:rPr>
        <w:t xml:space="preserve"> </w:t>
      </w:r>
      <w:r w:rsidR="00345060" w:rsidRPr="00345060">
        <w:rPr>
          <w:rFonts w:cs="Arial"/>
          <w:b/>
          <w:sz w:val="22"/>
          <w:szCs w:val="22"/>
        </w:rPr>
        <w:t>GDS &amp; MECÂNICA GIOVANELLA LTDA ME</w:t>
      </w:r>
      <w:r w:rsidRPr="00345060">
        <w:rPr>
          <w:rFonts w:cs="Arial"/>
          <w:sz w:val="22"/>
          <w:szCs w:val="22"/>
        </w:rPr>
        <w:t>, pessoa jurídica de direito privado, inscrita no CNPJ sob o n°</w:t>
      </w:r>
      <w:r w:rsidR="003E222D" w:rsidRPr="00345060">
        <w:rPr>
          <w:sz w:val="22"/>
          <w:szCs w:val="22"/>
        </w:rPr>
        <w:t xml:space="preserve"> </w:t>
      </w:r>
      <w:r w:rsidR="00345060" w:rsidRPr="00345060">
        <w:rPr>
          <w:rFonts w:cs="Arial"/>
          <w:sz w:val="22"/>
          <w:szCs w:val="22"/>
        </w:rPr>
        <w:t>93.314.482/0001-35</w:t>
      </w:r>
      <w:r w:rsidRPr="00345060">
        <w:rPr>
          <w:rFonts w:cs="Arial"/>
          <w:sz w:val="22"/>
          <w:szCs w:val="22"/>
        </w:rPr>
        <w:t xml:space="preserve">, respectivamente CONTRATANTE e CONTRATADO nos termos do </w:t>
      </w:r>
      <w:r w:rsidRPr="00345060">
        <w:rPr>
          <w:rFonts w:cs="Arial"/>
          <w:b/>
          <w:sz w:val="22"/>
          <w:szCs w:val="22"/>
        </w:rPr>
        <w:t xml:space="preserve">Contrato nº </w:t>
      </w:r>
      <w:r w:rsidR="00F47631">
        <w:rPr>
          <w:rFonts w:cs="Arial"/>
          <w:b/>
          <w:sz w:val="22"/>
          <w:szCs w:val="22"/>
        </w:rPr>
        <w:t>047/2022</w:t>
      </w:r>
      <w:r w:rsidRPr="00345060">
        <w:rPr>
          <w:rFonts w:cs="Arial"/>
          <w:sz w:val="22"/>
          <w:szCs w:val="22"/>
        </w:rPr>
        <w:t xml:space="preserve">, por seus respectivos representantes legais, celebram o presente </w:t>
      </w:r>
      <w:r w:rsidRPr="00345060">
        <w:rPr>
          <w:rFonts w:cs="Arial"/>
          <w:b/>
          <w:smallCaps/>
          <w:sz w:val="22"/>
          <w:szCs w:val="22"/>
          <w:u w:val="single"/>
        </w:rPr>
        <w:t>Termo de Aditamento ao Contrato</w:t>
      </w:r>
      <w:r w:rsidRPr="00345060">
        <w:rPr>
          <w:rFonts w:cs="Arial"/>
          <w:sz w:val="22"/>
          <w:szCs w:val="22"/>
        </w:rPr>
        <w:t>, na forma da Lei n° 8.666/93, nos termos das cláusulas e disposições a seguir expressas.</w:t>
      </w:r>
    </w:p>
    <w:p w14:paraId="2EB89966" w14:textId="0A495B03" w:rsidR="0082340A" w:rsidRPr="00345060" w:rsidRDefault="0082340A" w:rsidP="0082340A">
      <w:pPr>
        <w:spacing w:before="120" w:after="120" w:line="360" w:lineRule="auto"/>
        <w:ind w:firstLine="1134"/>
        <w:jc w:val="both"/>
        <w:rPr>
          <w:rFonts w:cs="Arial"/>
          <w:sz w:val="22"/>
          <w:szCs w:val="22"/>
        </w:rPr>
      </w:pPr>
      <w:r w:rsidRPr="00345060">
        <w:rPr>
          <w:rFonts w:cs="Arial"/>
          <w:b/>
          <w:sz w:val="22"/>
          <w:szCs w:val="22"/>
        </w:rPr>
        <w:t xml:space="preserve">CLÁUSULA PRIMEIRA. </w:t>
      </w:r>
      <w:r w:rsidRPr="00345060">
        <w:rPr>
          <w:rFonts w:cs="Arial"/>
          <w:sz w:val="22"/>
          <w:szCs w:val="22"/>
        </w:rPr>
        <w:t xml:space="preserve">Fica aditado </w:t>
      </w:r>
      <w:r w:rsidR="00F47631">
        <w:rPr>
          <w:rFonts w:cs="Arial"/>
          <w:sz w:val="22"/>
          <w:szCs w:val="22"/>
        </w:rPr>
        <w:t>em até 500 (quinhentas) horas o objeto do contrato, estimando o valor de R$ 28.750,00 (Vinte e oito mil e setecentos e cinquenta reais).</w:t>
      </w:r>
    </w:p>
    <w:p w14:paraId="7AE1A6CF" w14:textId="06D257C4" w:rsidR="0082340A" w:rsidRPr="00345060" w:rsidRDefault="0082340A" w:rsidP="0082340A">
      <w:pPr>
        <w:pStyle w:val="Corpodetexto"/>
        <w:tabs>
          <w:tab w:val="left" w:pos="1134"/>
        </w:tabs>
        <w:spacing w:before="120" w:after="120" w:line="360" w:lineRule="auto"/>
        <w:ind w:firstLine="1134"/>
        <w:rPr>
          <w:rFonts w:cs="Arial"/>
          <w:b w:val="0"/>
          <w:sz w:val="22"/>
          <w:szCs w:val="22"/>
        </w:rPr>
      </w:pPr>
      <w:r w:rsidRPr="00345060">
        <w:rPr>
          <w:rFonts w:cs="Arial"/>
          <w:b w:val="0"/>
          <w:sz w:val="22"/>
          <w:szCs w:val="22"/>
        </w:rPr>
        <w:t xml:space="preserve"> </w:t>
      </w:r>
      <w:r w:rsidRPr="00345060">
        <w:rPr>
          <w:rFonts w:cs="Arial"/>
          <w:bCs w:val="0"/>
          <w:sz w:val="22"/>
          <w:szCs w:val="22"/>
        </w:rPr>
        <w:t>CLÁUSULA SEGUNDA.</w:t>
      </w:r>
      <w:r w:rsidRPr="00345060">
        <w:rPr>
          <w:rFonts w:cs="Arial"/>
          <w:b w:val="0"/>
          <w:sz w:val="22"/>
          <w:szCs w:val="22"/>
        </w:rPr>
        <w:t xml:space="preserve"> O presente Termo de Aditamento passa a fazer parte integrante do Contrato n° </w:t>
      </w:r>
      <w:r w:rsidR="00F47631">
        <w:rPr>
          <w:rFonts w:cs="Arial"/>
          <w:b w:val="0"/>
          <w:sz w:val="22"/>
          <w:szCs w:val="22"/>
        </w:rPr>
        <w:t>047/2022</w:t>
      </w:r>
      <w:r w:rsidRPr="00345060">
        <w:rPr>
          <w:rFonts w:cs="Arial"/>
          <w:b w:val="0"/>
          <w:sz w:val="22"/>
          <w:szCs w:val="22"/>
        </w:rPr>
        <w:t>, permanecendo inalteradas as demais disposições nele contidas.</w:t>
      </w:r>
    </w:p>
    <w:p w14:paraId="3DC93B5A" w14:textId="77777777" w:rsidR="0082340A" w:rsidRPr="00345060" w:rsidRDefault="0082340A" w:rsidP="0082340A">
      <w:pPr>
        <w:widowControl w:val="0"/>
        <w:spacing w:before="120" w:after="120" w:line="360" w:lineRule="auto"/>
        <w:ind w:firstLine="1134"/>
        <w:jc w:val="both"/>
        <w:rPr>
          <w:rFonts w:cs="Arial"/>
          <w:bCs/>
          <w:sz w:val="22"/>
          <w:szCs w:val="22"/>
        </w:rPr>
      </w:pPr>
      <w:r w:rsidRPr="00345060">
        <w:rPr>
          <w:rFonts w:cs="Arial"/>
          <w:sz w:val="22"/>
          <w:szCs w:val="22"/>
        </w:rPr>
        <w:t>E por estarem as partes justas e contratadas, firmam o presente instrumento em 03 (três) vias de igual teor e forma, rubricando todas as suas folhas, juntamente com 02 (duas) testemunhas.</w:t>
      </w:r>
    </w:p>
    <w:p w14:paraId="6BF6B1C0" w14:textId="5E2AFA05" w:rsidR="0082340A" w:rsidRPr="00345060" w:rsidRDefault="0082340A" w:rsidP="0082340A">
      <w:pPr>
        <w:widowControl w:val="0"/>
        <w:spacing w:line="360" w:lineRule="auto"/>
        <w:jc w:val="center"/>
        <w:rPr>
          <w:rFonts w:cs="Arial"/>
          <w:sz w:val="22"/>
          <w:szCs w:val="22"/>
        </w:rPr>
      </w:pPr>
      <w:r w:rsidRPr="00345060">
        <w:rPr>
          <w:rFonts w:cs="Arial"/>
          <w:sz w:val="22"/>
          <w:szCs w:val="22"/>
        </w:rPr>
        <w:t xml:space="preserve">Coronel Pilar, </w:t>
      </w:r>
      <w:r w:rsidR="00345060" w:rsidRPr="00345060">
        <w:rPr>
          <w:rFonts w:cs="Arial"/>
          <w:sz w:val="22"/>
          <w:szCs w:val="22"/>
        </w:rPr>
        <w:t>0</w:t>
      </w:r>
      <w:r w:rsidR="00F47631">
        <w:rPr>
          <w:rFonts w:cs="Arial"/>
          <w:sz w:val="22"/>
          <w:szCs w:val="22"/>
        </w:rPr>
        <w:t>8</w:t>
      </w:r>
      <w:r w:rsidRPr="00345060">
        <w:rPr>
          <w:rFonts w:cs="Arial"/>
          <w:sz w:val="22"/>
          <w:szCs w:val="22"/>
        </w:rPr>
        <w:t xml:space="preserve"> de </w:t>
      </w:r>
      <w:r w:rsidR="00F47631">
        <w:rPr>
          <w:rFonts w:cs="Arial"/>
          <w:sz w:val="22"/>
          <w:szCs w:val="22"/>
        </w:rPr>
        <w:t>maio</w:t>
      </w:r>
      <w:r w:rsidRPr="00345060">
        <w:rPr>
          <w:rFonts w:cs="Arial"/>
          <w:sz w:val="22"/>
          <w:szCs w:val="22"/>
        </w:rPr>
        <w:t xml:space="preserve"> de 202</w:t>
      </w:r>
      <w:r w:rsidR="00F47631">
        <w:rPr>
          <w:rFonts w:cs="Arial"/>
          <w:sz w:val="22"/>
          <w:szCs w:val="22"/>
        </w:rPr>
        <w:t>3</w:t>
      </w:r>
      <w:r w:rsidRPr="00345060">
        <w:rPr>
          <w:rFonts w:cs="Arial"/>
          <w:sz w:val="22"/>
          <w:szCs w:val="22"/>
        </w:rPr>
        <w:t>.</w:t>
      </w:r>
    </w:p>
    <w:p w14:paraId="720E0C95" w14:textId="77777777" w:rsidR="0082340A" w:rsidRPr="00345060" w:rsidRDefault="0082340A" w:rsidP="0082340A">
      <w:pPr>
        <w:widowControl w:val="0"/>
        <w:spacing w:line="360" w:lineRule="auto"/>
        <w:jc w:val="both"/>
        <w:rPr>
          <w:rFonts w:cs="Arial"/>
          <w:sz w:val="10"/>
          <w:szCs w:val="10"/>
        </w:rPr>
      </w:pPr>
    </w:p>
    <w:p w14:paraId="20059775" w14:textId="77777777" w:rsidR="0082340A" w:rsidRPr="00345060" w:rsidRDefault="0082340A" w:rsidP="0082340A">
      <w:pPr>
        <w:widowControl w:val="0"/>
        <w:spacing w:line="360" w:lineRule="auto"/>
        <w:jc w:val="both"/>
        <w:rPr>
          <w:rFonts w:cs="Arial"/>
          <w:sz w:val="22"/>
          <w:szCs w:val="22"/>
        </w:rPr>
      </w:pPr>
    </w:p>
    <w:tbl>
      <w:tblPr>
        <w:tblW w:w="9286" w:type="dxa"/>
        <w:jc w:val="center"/>
        <w:tblLook w:val="01E0" w:firstRow="1" w:lastRow="1" w:firstColumn="1" w:lastColumn="1" w:noHBand="0" w:noVBand="0"/>
      </w:tblPr>
      <w:tblGrid>
        <w:gridCol w:w="4323"/>
        <w:gridCol w:w="4608"/>
        <w:gridCol w:w="355"/>
      </w:tblGrid>
      <w:tr w:rsidR="0082340A" w:rsidRPr="00345060" w14:paraId="659F8282" w14:textId="77777777" w:rsidTr="003B4F20">
        <w:trPr>
          <w:jc w:val="center"/>
        </w:trPr>
        <w:tc>
          <w:tcPr>
            <w:tcW w:w="4323" w:type="dxa"/>
          </w:tcPr>
          <w:p w14:paraId="11902991" w14:textId="77777777" w:rsidR="0082340A" w:rsidRPr="00345060" w:rsidRDefault="0082340A" w:rsidP="003B4F20">
            <w:pPr>
              <w:spacing w:line="360" w:lineRule="auto"/>
              <w:jc w:val="center"/>
              <w:rPr>
                <w:rFonts w:cs="Arial"/>
                <w:b/>
                <w:sz w:val="22"/>
                <w:szCs w:val="22"/>
              </w:rPr>
            </w:pPr>
            <w:r w:rsidRPr="00345060">
              <w:rPr>
                <w:rFonts w:cs="Arial"/>
                <w:b/>
                <w:sz w:val="22"/>
                <w:szCs w:val="22"/>
              </w:rPr>
              <w:t>MUNICÍPIO DE CORONEL PILAR</w:t>
            </w:r>
          </w:p>
          <w:p w14:paraId="62974CC8" w14:textId="77777777" w:rsidR="0082340A" w:rsidRPr="00345060" w:rsidRDefault="00345060" w:rsidP="003B4F20">
            <w:pPr>
              <w:spacing w:line="360" w:lineRule="auto"/>
              <w:jc w:val="center"/>
              <w:rPr>
                <w:rFonts w:cs="Arial"/>
                <w:sz w:val="22"/>
                <w:szCs w:val="22"/>
              </w:rPr>
            </w:pPr>
            <w:r w:rsidRPr="00345060">
              <w:rPr>
                <w:rFonts w:cs="Arial"/>
                <w:sz w:val="22"/>
                <w:szCs w:val="22"/>
              </w:rPr>
              <w:t>LUCIANO CONTINI</w:t>
            </w:r>
          </w:p>
          <w:p w14:paraId="61697BD5" w14:textId="77777777" w:rsidR="0082340A" w:rsidRPr="00345060" w:rsidRDefault="0082340A" w:rsidP="003B4F20">
            <w:pPr>
              <w:spacing w:line="360" w:lineRule="auto"/>
              <w:jc w:val="center"/>
              <w:rPr>
                <w:rFonts w:cs="Arial"/>
                <w:sz w:val="22"/>
                <w:szCs w:val="22"/>
              </w:rPr>
            </w:pPr>
            <w:r w:rsidRPr="00345060">
              <w:rPr>
                <w:rFonts w:cs="Arial"/>
                <w:sz w:val="22"/>
                <w:szCs w:val="22"/>
              </w:rPr>
              <w:t xml:space="preserve">Prefeito Municipal </w:t>
            </w:r>
          </w:p>
          <w:p w14:paraId="26C078CA" w14:textId="77777777" w:rsidR="0082340A" w:rsidRPr="00345060" w:rsidRDefault="0082340A" w:rsidP="003B4F20">
            <w:pPr>
              <w:spacing w:line="360" w:lineRule="auto"/>
              <w:jc w:val="center"/>
              <w:rPr>
                <w:rFonts w:cs="Arial"/>
                <w:sz w:val="22"/>
                <w:szCs w:val="22"/>
              </w:rPr>
            </w:pPr>
            <w:r w:rsidRPr="00345060">
              <w:rPr>
                <w:rFonts w:cs="Arial"/>
                <w:sz w:val="22"/>
                <w:szCs w:val="22"/>
              </w:rPr>
              <w:t>CONTRATANTE</w:t>
            </w:r>
          </w:p>
          <w:p w14:paraId="40E6B221" w14:textId="77777777" w:rsidR="0082340A" w:rsidRPr="00345060" w:rsidRDefault="0082340A" w:rsidP="003B4F20">
            <w:pPr>
              <w:spacing w:line="360" w:lineRule="auto"/>
              <w:jc w:val="center"/>
              <w:rPr>
                <w:rFonts w:cs="Arial"/>
                <w:b/>
                <w:sz w:val="22"/>
                <w:szCs w:val="22"/>
              </w:rPr>
            </w:pPr>
          </w:p>
        </w:tc>
        <w:tc>
          <w:tcPr>
            <w:tcW w:w="4963" w:type="dxa"/>
            <w:gridSpan w:val="2"/>
          </w:tcPr>
          <w:p w14:paraId="6D4C602C" w14:textId="77777777" w:rsidR="00345060" w:rsidRPr="00345060" w:rsidRDefault="00345060" w:rsidP="00345060">
            <w:pPr>
              <w:spacing w:before="80" w:after="80"/>
              <w:ind w:firstLine="851"/>
              <w:jc w:val="center"/>
              <w:rPr>
                <w:rFonts w:cs="Arial"/>
                <w:b/>
                <w:sz w:val="22"/>
                <w:szCs w:val="22"/>
              </w:rPr>
            </w:pPr>
            <w:r w:rsidRPr="00345060">
              <w:rPr>
                <w:rFonts w:cs="Arial"/>
                <w:b/>
                <w:sz w:val="22"/>
                <w:szCs w:val="22"/>
              </w:rPr>
              <w:t>GDS &amp; GIOVANELLA LTDA. ME</w:t>
            </w:r>
          </w:p>
          <w:p w14:paraId="26125D11" w14:textId="77777777" w:rsidR="00345060" w:rsidRPr="00345060" w:rsidRDefault="00345060" w:rsidP="00345060">
            <w:pPr>
              <w:spacing w:before="80" w:after="80"/>
              <w:ind w:firstLine="851"/>
              <w:jc w:val="center"/>
              <w:rPr>
                <w:rFonts w:cs="Arial"/>
                <w:b/>
                <w:sz w:val="22"/>
                <w:szCs w:val="22"/>
              </w:rPr>
            </w:pPr>
            <w:r w:rsidRPr="00345060">
              <w:rPr>
                <w:rFonts w:cs="Arial"/>
                <w:b/>
                <w:sz w:val="22"/>
                <w:szCs w:val="22"/>
              </w:rPr>
              <w:t>GILMAR GIOVANELLA</w:t>
            </w:r>
          </w:p>
          <w:p w14:paraId="29890A00" w14:textId="77777777" w:rsidR="00345060" w:rsidRPr="00345060" w:rsidRDefault="00345060" w:rsidP="00345060">
            <w:pPr>
              <w:spacing w:before="80" w:after="80"/>
              <w:ind w:firstLine="851"/>
              <w:jc w:val="center"/>
              <w:rPr>
                <w:rFonts w:cs="Arial"/>
                <w:sz w:val="22"/>
                <w:szCs w:val="22"/>
              </w:rPr>
            </w:pPr>
            <w:r w:rsidRPr="00345060">
              <w:rPr>
                <w:rFonts w:cs="Arial"/>
                <w:sz w:val="22"/>
                <w:szCs w:val="22"/>
              </w:rPr>
              <w:t>Representante</w:t>
            </w:r>
          </w:p>
          <w:p w14:paraId="09517E04" w14:textId="77777777" w:rsidR="00345060" w:rsidRPr="00345060" w:rsidRDefault="00345060" w:rsidP="00345060">
            <w:pPr>
              <w:spacing w:before="80" w:after="80"/>
              <w:ind w:firstLine="851"/>
              <w:jc w:val="center"/>
              <w:rPr>
                <w:rFonts w:cs="Arial"/>
                <w:sz w:val="22"/>
                <w:szCs w:val="22"/>
              </w:rPr>
            </w:pPr>
            <w:r w:rsidRPr="00345060">
              <w:rPr>
                <w:rFonts w:cs="Arial"/>
                <w:sz w:val="22"/>
                <w:szCs w:val="22"/>
              </w:rPr>
              <w:t>CONTRATADA</w:t>
            </w:r>
          </w:p>
          <w:p w14:paraId="165C1508" w14:textId="77777777" w:rsidR="0082340A" w:rsidRPr="00345060" w:rsidRDefault="0082340A" w:rsidP="003B4F20">
            <w:pPr>
              <w:spacing w:line="360" w:lineRule="auto"/>
              <w:jc w:val="center"/>
              <w:rPr>
                <w:rFonts w:cs="Arial"/>
                <w:b/>
                <w:sz w:val="22"/>
                <w:szCs w:val="22"/>
              </w:rPr>
            </w:pPr>
          </w:p>
        </w:tc>
      </w:tr>
      <w:tr w:rsidR="0082340A" w:rsidRPr="00345060" w14:paraId="621FA926" w14:textId="77777777" w:rsidTr="003B4F20">
        <w:trPr>
          <w:gridAfter w:val="1"/>
          <w:wAfter w:w="355" w:type="dxa"/>
          <w:jc w:val="center"/>
        </w:trPr>
        <w:tc>
          <w:tcPr>
            <w:tcW w:w="4323" w:type="dxa"/>
          </w:tcPr>
          <w:p w14:paraId="335EB4AE" w14:textId="77777777" w:rsidR="0082340A" w:rsidRPr="00345060" w:rsidRDefault="0082340A" w:rsidP="003B4F20">
            <w:pPr>
              <w:spacing w:line="360" w:lineRule="auto"/>
              <w:jc w:val="both"/>
              <w:rPr>
                <w:rFonts w:cs="Arial"/>
                <w:b/>
                <w:sz w:val="22"/>
                <w:szCs w:val="22"/>
              </w:rPr>
            </w:pPr>
            <w:r w:rsidRPr="00345060">
              <w:rPr>
                <w:rFonts w:cs="Arial"/>
                <w:b/>
                <w:sz w:val="22"/>
                <w:szCs w:val="22"/>
              </w:rPr>
              <w:t>Testemunhas:</w:t>
            </w:r>
          </w:p>
          <w:p w14:paraId="53464FED" w14:textId="1E91980C" w:rsidR="0082340A" w:rsidRPr="00345060" w:rsidRDefault="0082340A" w:rsidP="003B4F20">
            <w:pPr>
              <w:numPr>
                <w:ilvl w:val="0"/>
                <w:numId w:val="1"/>
              </w:numPr>
              <w:spacing w:line="360" w:lineRule="auto"/>
              <w:ind w:left="0" w:firstLine="0"/>
              <w:jc w:val="both"/>
              <w:rPr>
                <w:rFonts w:cs="Arial"/>
                <w:sz w:val="22"/>
                <w:szCs w:val="22"/>
              </w:rPr>
            </w:pPr>
            <w:r w:rsidRPr="00345060">
              <w:rPr>
                <w:rFonts w:cs="Arial"/>
                <w:sz w:val="22"/>
                <w:szCs w:val="22"/>
              </w:rPr>
              <w:t>_________________________</w:t>
            </w:r>
          </w:p>
          <w:p w14:paraId="1E1D45D1" w14:textId="7EC7B591" w:rsidR="0082340A" w:rsidRPr="00345060" w:rsidRDefault="0082340A" w:rsidP="003B4F20">
            <w:pPr>
              <w:numPr>
                <w:ilvl w:val="0"/>
                <w:numId w:val="1"/>
              </w:numPr>
              <w:spacing w:line="360" w:lineRule="auto"/>
              <w:ind w:left="0" w:firstLine="0"/>
              <w:jc w:val="both"/>
              <w:rPr>
                <w:rFonts w:cs="Arial"/>
                <w:sz w:val="22"/>
                <w:szCs w:val="22"/>
              </w:rPr>
            </w:pPr>
            <w:r w:rsidRPr="00345060">
              <w:rPr>
                <w:rFonts w:cs="Arial"/>
                <w:sz w:val="22"/>
                <w:szCs w:val="22"/>
              </w:rPr>
              <w:t>_________________________</w:t>
            </w:r>
          </w:p>
          <w:p w14:paraId="3ED29E72" w14:textId="31C6891A" w:rsidR="0082340A" w:rsidRPr="00345060" w:rsidRDefault="0082340A" w:rsidP="003B4F20">
            <w:pPr>
              <w:spacing w:line="360" w:lineRule="auto"/>
              <w:jc w:val="both"/>
              <w:rPr>
                <w:rFonts w:cs="Arial"/>
                <w:b/>
                <w:sz w:val="22"/>
                <w:szCs w:val="22"/>
              </w:rPr>
            </w:pPr>
          </w:p>
        </w:tc>
        <w:tc>
          <w:tcPr>
            <w:tcW w:w="4608" w:type="dxa"/>
          </w:tcPr>
          <w:p w14:paraId="31154033" w14:textId="77777777" w:rsidR="0082340A" w:rsidRPr="00345060" w:rsidRDefault="0082340A" w:rsidP="003B4F20">
            <w:pPr>
              <w:spacing w:line="360" w:lineRule="auto"/>
              <w:rPr>
                <w:rFonts w:cs="Arial"/>
                <w:b/>
                <w:i/>
                <w:sz w:val="22"/>
                <w:szCs w:val="22"/>
              </w:rPr>
            </w:pPr>
            <w:r w:rsidRPr="00345060">
              <w:rPr>
                <w:rFonts w:cs="Arial"/>
                <w:b/>
                <w:i/>
                <w:sz w:val="22"/>
                <w:szCs w:val="22"/>
              </w:rPr>
              <w:t>Visto.</w:t>
            </w:r>
          </w:p>
          <w:p w14:paraId="4C8AAACF" w14:textId="77777777" w:rsidR="00F47631" w:rsidRDefault="00F47631" w:rsidP="003B4F20">
            <w:pPr>
              <w:spacing w:line="360" w:lineRule="auto"/>
              <w:ind w:left="1416"/>
              <w:rPr>
                <w:rFonts w:cs="Arial"/>
                <w:sz w:val="22"/>
                <w:szCs w:val="22"/>
              </w:rPr>
            </w:pPr>
          </w:p>
          <w:p w14:paraId="174CB4A1" w14:textId="28868AE1" w:rsidR="0082340A" w:rsidRPr="00345060" w:rsidRDefault="0082340A" w:rsidP="003B4F20">
            <w:pPr>
              <w:spacing w:line="360" w:lineRule="auto"/>
              <w:ind w:left="1416"/>
              <w:rPr>
                <w:rFonts w:cs="Arial"/>
                <w:sz w:val="22"/>
                <w:szCs w:val="22"/>
              </w:rPr>
            </w:pPr>
            <w:r w:rsidRPr="00345060">
              <w:rPr>
                <w:rFonts w:cs="Arial"/>
                <w:sz w:val="22"/>
                <w:szCs w:val="22"/>
              </w:rPr>
              <w:t>Aloisio De Nardin</w:t>
            </w:r>
          </w:p>
          <w:p w14:paraId="74BA3EA1" w14:textId="77777777" w:rsidR="0082340A" w:rsidRPr="00345060" w:rsidRDefault="0082340A" w:rsidP="003B4F20">
            <w:pPr>
              <w:spacing w:line="360" w:lineRule="auto"/>
              <w:ind w:left="1416"/>
              <w:rPr>
                <w:rFonts w:cs="Arial"/>
                <w:sz w:val="22"/>
                <w:szCs w:val="22"/>
              </w:rPr>
            </w:pPr>
            <w:r w:rsidRPr="00345060">
              <w:rPr>
                <w:rFonts w:cs="Arial"/>
                <w:sz w:val="22"/>
                <w:szCs w:val="22"/>
              </w:rPr>
              <w:t>OAB/RS n° 64.849</w:t>
            </w:r>
          </w:p>
          <w:p w14:paraId="2801A4E5" w14:textId="77777777" w:rsidR="0082340A" w:rsidRPr="00345060" w:rsidRDefault="0082340A" w:rsidP="003B4F20">
            <w:pPr>
              <w:spacing w:line="360" w:lineRule="auto"/>
              <w:ind w:left="1416"/>
              <w:rPr>
                <w:rFonts w:cs="Arial"/>
                <w:b/>
                <w:sz w:val="22"/>
                <w:szCs w:val="22"/>
              </w:rPr>
            </w:pPr>
            <w:r w:rsidRPr="00345060">
              <w:rPr>
                <w:sz w:val="22"/>
                <w:szCs w:val="22"/>
              </w:rPr>
              <w:t>Assessoria Jurídica</w:t>
            </w:r>
          </w:p>
        </w:tc>
      </w:tr>
    </w:tbl>
    <w:p w14:paraId="73A90D57" w14:textId="77777777" w:rsidR="00027A36" w:rsidRPr="00345060" w:rsidRDefault="00027A36" w:rsidP="00345060">
      <w:pPr>
        <w:rPr>
          <w:sz w:val="22"/>
          <w:szCs w:val="22"/>
        </w:rPr>
      </w:pPr>
    </w:p>
    <w:sectPr w:rsidR="00027A36" w:rsidRPr="00345060" w:rsidSect="00D05712">
      <w:headerReference w:type="default" r:id="rId7"/>
      <w:footerReference w:type="default" r:id="rId8"/>
      <w:pgSz w:w="11907" w:h="16840" w:code="9"/>
      <w:pgMar w:top="2379" w:right="1134" w:bottom="709" w:left="198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5321" w14:textId="77777777" w:rsidR="00277B3A" w:rsidRDefault="00DC3C4A">
      <w:r>
        <w:separator/>
      </w:r>
    </w:p>
  </w:endnote>
  <w:endnote w:type="continuationSeparator" w:id="0">
    <w:p w14:paraId="4D68CE65" w14:textId="77777777" w:rsidR="00277B3A" w:rsidRDefault="00D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FC83" w14:textId="77777777" w:rsidR="00394E24" w:rsidRPr="001A1C07" w:rsidRDefault="0082340A" w:rsidP="00681852">
    <w:pPr>
      <w:pStyle w:val="Rodap"/>
      <w:tabs>
        <w:tab w:val="right" w:pos="10800"/>
      </w:tabs>
      <w:ind w:left="-1276" w:right="-900"/>
      <w:rPr>
        <w:rFonts w:cs="Arial"/>
        <w:sz w:val="19"/>
        <w:szCs w:val="19"/>
      </w:rPr>
    </w:pPr>
    <w:bookmarkStart w:id="0" w:name="OLE_LINK2"/>
    <w:bookmarkStart w:id="1" w:name="OLE_LINK3"/>
    <w:bookmarkStart w:id="2" w:name="_Hlk258219158"/>
    <w:r w:rsidRPr="001A1C07">
      <w:rPr>
        <w:rFonts w:cs="Arial"/>
        <w:sz w:val="19"/>
        <w:szCs w:val="19"/>
      </w:rPr>
      <w:t xml:space="preserve">Av. 25 de Julho, 538 – CEP: 95.726-000 – Coronel Pilar - RS – Fone/Fax: (54) 3435 1115 – E-mail: </w:t>
    </w:r>
    <w:r>
      <w:rPr>
        <w:rFonts w:cs="Arial"/>
        <w:sz w:val="19"/>
        <w:szCs w:val="19"/>
      </w:rPr>
      <w:t>licita</w:t>
    </w:r>
    <w:r w:rsidRPr="001A1C07">
      <w:rPr>
        <w:rFonts w:cs="Arial"/>
        <w:sz w:val="19"/>
        <w:szCs w:val="19"/>
      </w:rPr>
      <w:t>@</w:t>
    </w:r>
    <w:r>
      <w:rPr>
        <w:rFonts w:cs="Arial"/>
        <w:sz w:val="19"/>
        <w:szCs w:val="19"/>
      </w:rPr>
      <w:t>coronelpilar.rs.gov.br</w:t>
    </w:r>
  </w:p>
  <w:p w14:paraId="0CB52AB9" w14:textId="77777777" w:rsidR="00394E24" w:rsidRDefault="0082340A" w:rsidP="00681852">
    <w:pPr>
      <w:pStyle w:val="Rodap"/>
      <w:ind w:left="-1276"/>
      <w:jc w:val="center"/>
    </w:pPr>
    <w:r w:rsidRPr="0052076C">
      <w:rPr>
        <w:rFonts w:cs="Arial"/>
        <w:i/>
      </w:rPr>
      <w:t>“Doe Órgãos, Doe Sangue, Salve Vidas”</w:t>
    </w:r>
    <w:bookmarkEnd w:id="0"/>
    <w:bookmarkEnd w:id="1"/>
    <w:bookmarkEnd w:id="2"/>
  </w:p>
  <w:p w14:paraId="1D34BBDF" w14:textId="77777777" w:rsidR="00394E24" w:rsidRDefault="00F476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AA15" w14:textId="77777777" w:rsidR="00277B3A" w:rsidRDefault="00DC3C4A">
      <w:r>
        <w:separator/>
      </w:r>
    </w:p>
  </w:footnote>
  <w:footnote w:type="continuationSeparator" w:id="0">
    <w:p w14:paraId="17A8B45B" w14:textId="77777777" w:rsidR="00277B3A" w:rsidRDefault="00DC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643F" w14:textId="77777777" w:rsidR="00394E24" w:rsidRDefault="00F47631" w:rsidP="00681852">
    <w:pPr>
      <w:pStyle w:val="Cabealho"/>
    </w:pPr>
    <w:r>
      <w:rPr>
        <w:noProof/>
      </w:rPr>
      <w:object w:dxaOrig="1440" w:dyaOrig="1440" w14:anchorId="03618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3.45pt;margin-top:-20.6pt;width:64.15pt;height:71.3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45396070" r:id="rId2"/>
      </w:object>
    </w:r>
  </w:p>
  <w:p w14:paraId="3C81ACAA" w14:textId="77777777" w:rsidR="00394E24" w:rsidRDefault="00F47631" w:rsidP="00681852">
    <w:pPr>
      <w:pStyle w:val="Cabealho"/>
    </w:pPr>
  </w:p>
  <w:p w14:paraId="55C9BF43" w14:textId="77777777" w:rsidR="00394E24" w:rsidRDefault="00F47631" w:rsidP="00681852">
    <w:pPr>
      <w:pStyle w:val="Cabealho"/>
    </w:pPr>
  </w:p>
  <w:p w14:paraId="37BB4E73" w14:textId="77777777" w:rsidR="00394E24" w:rsidRDefault="00F47631" w:rsidP="00681852">
    <w:pPr>
      <w:pStyle w:val="Cabealho"/>
    </w:pPr>
  </w:p>
  <w:p w14:paraId="27BD54D7" w14:textId="77777777" w:rsidR="00394E24" w:rsidRDefault="00F47631" w:rsidP="00681852">
    <w:pPr>
      <w:pStyle w:val="Cabealho"/>
      <w:jc w:val="center"/>
      <w:rPr>
        <w:rFonts w:cs="Arial"/>
        <w:sz w:val="22"/>
        <w:szCs w:val="22"/>
      </w:rPr>
    </w:pPr>
  </w:p>
  <w:p w14:paraId="256C8563" w14:textId="77777777" w:rsidR="00394E24"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ESTADO DO RIO GRANDE DO SUL</w:t>
    </w:r>
  </w:p>
  <w:p w14:paraId="4F45F32B" w14:textId="77777777" w:rsidR="00394E24"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PREFEIT</w:t>
    </w:r>
    <w:r>
      <w:rPr>
        <w:rFonts w:ascii="Arial" w:hAnsi="Arial" w:cs="Arial"/>
        <w:sz w:val="24"/>
        <w:szCs w:val="24"/>
      </w:rPr>
      <w: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1644A"/>
    <w:multiLevelType w:val="hybridMultilevel"/>
    <w:tmpl w:val="64DCD0C0"/>
    <w:lvl w:ilvl="0" w:tplc="A16C5A26">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306"/>
        </w:tabs>
        <w:ind w:left="306" w:hanging="360"/>
      </w:pPr>
    </w:lvl>
    <w:lvl w:ilvl="2" w:tplc="0416001B" w:tentative="1">
      <w:start w:val="1"/>
      <w:numFmt w:val="lowerRoman"/>
      <w:lvlText w:val="%3."/>
      <w:lvlJc w:val="right"/>
      <w:pPr>
        <w:tabs>
          <w:tab w:val="num" w:pos="1026"/>
        </w:tabs>
        <w:ind w:left="1026" w:hanging="180"/>
      </w:pPr>
    </w:lvl>
    <w:lvl w:ilvl="3" w:tplc="0416000F" w:tentative="1">
      <w:start w:val="1"/>
      <w:numFmt w:val="decimal"/>
      <w:lvlText w:val="%4."/>
      <w:lvlJc w:val="left"/>
      <w:pPr>
        <w:tabs>
          <w:tab w:val="num" w:pos="1746"/>
        </w:tabs>
        <w:ind w:left="1746" w:hanging="360"/>
      </w:pPr>
    </w:lvl>
    <w:lvl w:ilvl="4" w:tplc="04160019" w:tentative="1">
      <w:start w:val="1"/>
      <w:numFmt w:val="lowerLetter"/>
      <w:lvlText w:val="%5."/>
      <w:lvlJc w:val="left"/>
      <w:pPr>
        <w:tabs>
          <w:tab w:val="num" w:pos="2466"/>
        </w:tabs>
        <w:ind w:left="2466" w:hanging="360"/>
      </w:pPr>
    </w:lvl>
    <w:lvl w:ilvl="5" w:tplc="0416001B" w:tentative="1">
      <w:start w:val="1"/>
      <w:numFmt w:val="lowerRoman"/>
      <w:lvlText w:val="%6."/>
      <w:lvlJc w:val="right"/>
      <w:pPr>
        <w:tabs>
          <w:tab w:val="num" w:pos="3186"/>
        </w:tabs>
        <w:ind w:left="3186" w:hanging="180"/>
      </w:pPr>
    </w:lvl>
    <w:lvl w:ilvl="6" w:tplc="0416000F" w:tentative="1">
      <w:start w:val="1"/>
      <w:numFmt w:val="decimal"/>
      <w:lvlText w:val="%7."/>
      <w:lvlJc w:val="left"/>
      <w:pPr>
        <w:tabs>
          <w:tab w:val="num" w:pos="3906"/>
        </w:tabs>
        <w:ind w:left="3906" w:hanging="360"/>
      </w:pPr>
    </w:lvl>
    <w:lvl w:ilvl="7" w:tplc="04160019" w:tentative="1">
      <w:start w:val="1"/>
      <w:numFmt w:val="lowerLetter"/>
      <w:lvlText w:val="%8."/>
      <w:lvlJc w:val="left"/>
      <w:pPr>
        <w:tabs>
          <w:tab w:val="num" w:pos="4626"/>
        </w:tabs>
        <w:ind w:left="4626" w:hanging="360"/>
      </w:pPr>
    </w:lvl>
    <w:lvl w:ilvl="8" w:tplc="0416001B" w:tentative="1">
      <w:start w:val="1"/>
      <w:numFmt w:val="lowerRoman"/>
      <w:lvlText w:val="%9."/>
      <w:lvlJc w:val="right"/>
      <w:pPr>
        <w:tabs>
          <w:tab w:val="num" w:pos="5346"/>
        </w:tabs>
        <w:ind w:left="5346" w:hanging="180"/>
      </w:pPr>
    </w:lvl>
  </w:abstractNum>
  <w:num w:numId="1" w16cid:durableId="26674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A"/>
    <w:rsid w:val="00027A36"/>
    <w:rsid w:val="00277B3A"/>
    <w:rsid w:val="002F1B0C"/>
    <w:rsid w:val="00345060"/>
    <w:rsid w:val="003B5203"/>
    <w:rsid w:val="003E222D"/>
    <w:rsid w:val="00681A5A"/>
    <w:rsid w:val="0082340A"/>
    <w:rsid w:val="00DC3C4A"/>
    <w:rsid w:val="00F47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1BDF"/>
  <w15:docId w15:val="{0027F568-5632-4CEB-AEA2-0774B651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0A"/>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2340A"/>
    <w:pPr>
      <w:jc w:val="both"/>
    </w:pPr>
    <w:rPr>
      <w:b/>
      <w:bCs/>
      <w:sz w:val="28"/>
    </w:rPr>
  </w:style>
  <w:style w:type="character" w:customStyle="1" w:styleId="CorpodetextoChar">
    <w:name w:val="Corpo de texto Char"/>
    <w:basedOn w:val="Fontepargpadro"/>
    <w:link w:val="Corpodetexto"/>
    <w:rsid w:val="0082340A"/>
    <w:rPr>
      <w:rFonts w:ascii="Arial" w:eastAsia="Times New Roman" w:hAnsi="Arial" w:cs="Times New Roman"/>
      <w:b/>
      <w:bCs/>
      <w:sz w:val="28"/>
      <w:szCs w:val="24"/>
      <w:lang w:eastAsia="pt-BR"/>
    </w:rPr>
  </w:style>
  <w:style w:type="paragraph" w:styleId="Cabealho">
    <w:name w:val="header"/>
    <w:basedOn w:val="Normal"/>
    <w:link w:val="CabealhoChar"/>
    <w:rsid w:val="0082340A"/>
    <w:pPr>
      <w:tabs>
        <w:tab w:val="center" w:pos="4419"/>
        <w:tab w:val="right" w:pos="8838"/>
      </w:tabs>
      <w:autoSpaceDN w:val="0"/>
    </w:pPr>
    <w:rPr>
      <w:rFonts w:ascii="Times New Roman" w:hAnsi="Times New Roman"/>
      <w:sz w:val="20"/>
      <w:szCs w:val="20"/>
    </w:rPr>
  </w:style>
  <w:style w:type="character" w:customStyle="1" w:styleId="CabealhoChar">
    <w:name w:val="Cabeçalho Char"/>
    <w:basedOn w:val="Fontepargpadro"/>
    <w:link w:val="Cabealho"/>
    <w:rsid w:val="0082340A"/>
    <w:rPr>
      <w:rFonts w:ascii="Times New Roman" w:eastAsia="Times New Roman" w:hAnsi="Times New Roman" w:cs="Times New Roman"/>
      <w:sz w:val="20"/>
      <w:szCs w:val="20"/>
      <w:lang w:eastAsia="pt-BR"/>
    </w:rPr>
  </w:style>
  <w:style w:type="paragraph" w:styleId="Rodap">
    <w:name w:val="footer"/>
    <w:basedOn w:val="Normal"/>
    <w:link w:val="RodapChar"/>
    <w:rsid w:val="0082340A"/>
    <w:pPr>
      <w:tabs>
        <w:tab w:val="center" w:pos="4252"/>
        <w:tab w:val="right" w:pos="8504"/>
      </w:tabs>
    </w:pPr>
  </w:style>
  <w:style w:type="character" w:customStyle="1" w:styleId="RodapChar">
    <w:name w:val="Rodapé Char"/>
    <w:basedOn w:val="Fontepargpadro"/>
    <w:link w:val="Rodap"/>
    <w:rsid w:val="0082340A"/>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345060"/>
    <w:rPr>
      <w:rFonts w:ascii="Segoe UI" w:hAnsi="Segoe UI" w:cs="Segoe UI"/>
      <w:sz w:val="18"/>
      <w:szCs w:val="18"/>
    </w:rPr>
  </w:style>
  <w:style w:type="character" w:customStyle="1" w:styleId="TextodebaloChar">
    <w:name w:val="Texto de balão Char"/>
    <w:basedOn w:val="Fontepargpadro"/>
    <w:link w:val="Textodebalo"/>
    <w:uiPriority w:val="99"/>
    <w:semiHidden/>
    <w:rsid w:val="003450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cp:lastPrinted>2020-09-04T17:52:00Z</cp:lastPrinted>
  <dcterms:created xsi:type="dcterms:W3CDTF">2023-05-12T14:25:00Z</dcterms:created>
  <dcterms:modified xsi:type="dcterms:W3CDTF">2023-05-12T14:28:00Z</dcterms:modified>
</cp:coreProperties>
</file>