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AD98BEB" w14:textId="77777777" w:rsidR="009D4C18" w:rsidRDefault="00CC1D55" w:rsidP="009D4C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bookmarkStart w:id="0" w:name="_Hlk164841467"/>
      <w:r w:rsidR="009D4C18" w:rsidRPr="000333B3">
        <w:rPr>
          <w:sz w:val="24"/>
          <w:szCs w:val="24"/>
        </w:rPr>
        <w:t>O objeto da presente licitação é a contratação de empresa especializada para serviço final de impressões com fornecimento de toner, peças de reposição originais e serviços técnicos especializados de manutenção preventiva e corretiva para o perfeito funcionamento das impressoras utilizadas pela Prefeitura Municipal de Coronel Pilar, compostas pelas máquinas existentes do Município e máquinas novas a serem fornecidas em regime de comodato, bem como o fornecimento de software de contabilização</w:t>
      </w:r>
    </w:p>
    <w:bookmarkEnd w:id="0"/>
    <w:p w14:paraId="42E28D59" w14:textId="44C05A07" w:rsidR="00740110" w:rsidRPr="00923DB6" w:rsidRDefault="00923DB6" w:rsidP="00D2230B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2A00410" w14:textId="77777777" w:rsidR="005F4C68" w:rsidRDefault="005F4C68" w:rsidP="005F4C68">
      <w:pPr>
        <w:spacing w:line="360" w:lineRule="auto"/>
        <w:rPr>
          <w:sz w:val="24"/>
          <w:szCs w:val="24"/>
        </w:rPr>
      </w:pPr>
    </w:p>
    <w:p w14:paraId="2AA8DF08" w14:textId="77777777" w:rsidR="009D4C18" w:rsidRDefault="009D4C18" w:rsidP="009D4C18">
      <w:pPr>
        <w:pStyle w:val="Standard"/>
        <w:ind w:firstLine="708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DO OBJETO DA LICITAÇÃO.</w:t>
      </w:r>
    </w:p>
    <w:p w14:paraId="2B8103D5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0F7CD8A0" w14:textId="77777777" w:rsidR="009D4C18" w:rsidRDefault="009D4C18" w:rsidP="009D4C18">
      <w:pPr>
        <w:pStyle w:val="Standard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1.1. O objeto da presente licitação é a contratação de empresa especializada para serviço final de impressões com fornecimento de toner, peças de reposição originais e serviços técnicos especializados de manutenção preventiva e corretiva para o perfeito funcionamento das impressoras utilizadas pela Prefeitura Municipal de Coronel Pilar, compostas pelas máquinas existentes do Município e máquinas novas a serem fornecidas em regime de comodato, bem como o fornecimento de software de contabilização, conforme descrição dos serviços abaixo:</w:t>
      </w:r>
    </w:p>
    <w:p w14:paraId="438F2839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6606F217" w14:textId="77777777" w:rsidR="009D4C18" w:rsidRDefault="009D4C18" w:rsidP="009D4C18">
      <w:pPr>
        <w:pStyle w:val="Standard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1.2. Descrição Técnica dos equipamentos que serão fornecidos em comodato:</w:t>
      </w:r>
    </w:p>
    <w:p w14:paraId="33823EF6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26B63EB5" w14:textId="77777777" w:rsidR="009D4C18" w:rsidRPr="003D2536" w:rsidRDefault="009D4C18" w:rsidP="009D4C18">
      <w:pPr>
        <w:pStyle w:val="Standard"/>
        <w:jc w:val="both"/>
        <w:rPr>
          <w:rFonts w:ascii="Arial" w:hAnsi="Arial"/>
          <w:b/>
          <w:bCs/>
        </w:rPr>
      </w:pPr>
      <w:r w:rsidRPr="003D2536">
        <w:rPr>
          <w:rFonts w:ascii="Arial" w:hAnsi="Arial"/>
          <w:b/>
          <w:bCs/>
        </w:rPr>
        <w:t>I) Multifuncional</w:t>
      </w:r>
      <w:r w:rsidRPr="003D2536">
        <w:rPr>
          <w:rFonts w:ascii="Arial" w:hAnsi="Arial"/>
          <w:b/>
          <w:bCs/>
          <w:spacing w:val="-6"/>
        </w:rPr>
        <w:t xml:space="preserve"> </w:t>
      </w:r>
      <w:r w:rsidRPr="003D2536">
        <w:rPr>
          <w:rFonts w:ascii="Arial" w:hAnsi="Arial"/>
          <w:b/>
          <w:bCs/>
        </w:rPr>
        <w:t>Color</w:t>
      </w:r>
      <w:r w:rsidRPr="003D2536">
        <w:rPr>
          <w:rFonts w:ascii="Arial" w:hAnsi="Arial"/>
          <w:b/>
          <w:bCs/>
          <w:spacing w:val="-9"/>
        </w:rPr>
        <w:t xml:space="preserve"> </w:t>
      </w:r>
      <w:r w:rsidRPr="003D2536">
        <w:rPr>
          <w:rFonts w:ascii="Arial" w:hAnsi="Arial"/>
          <w:b/>
          <w:bCs/>
        </w:rPr>
        <w:t>Tinta</w:t>
      </w:r>
      <w:r w:rsidRPr="003D2536">
        <w:rPr>
          <w:rFonts w:ascii="Arial" w:hAnsi="Arial"/>
          <w:b/>
          <w:bCs/>
          <w:spacing w:val="-17"/>
        </w:rPr>
        <w:t xml:space="preserve"> </w:t>
      </w:r>
      <w:r w:rsidRPr="003D2536">
        <w:rPr>
          <w:rFonts w:ascii="Arial" w:hAnsi="Arial"/>
          <w:b/>
          <w:bCs/>
        </w:rPr>
        <w:t>A4</w:t>
      </w:r>
    </w:p>
    <w:p w14:paraId="38906957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Impressora/copiadora</w:t>
      </w:r>
      <w:r>
        <w:rPr>
          <w:rFonts w:ascii="Arial" w:hAnsi="Arial"/>
        </w:rPr>
        <w:tab/>
        <w:t>multifuncional</w:t>
      </w:r>
      <w:r>
        <w:rPr>
          <w:rFonts w:ascii="Arial" w:hAnsi="Arial"/>
        </w:rPr>
        <w:tab/>
        <w:t>tanque</w:t>
      </w:r>
      <w:r>
        <w:rPr>
          <w:rFonts w:ascii="Arial" w:hAnsi="Arial"/>
        </w:rPr>
        <w:tab/>
        <w:t>de</w:t>
      </w:r>
      <w:r>
        <w:rPr>
          <w:rFonts w:ascii="Arial" w:hAnsi="Arial"/>
        </w:rPr>
        <w:tab/>
        <w:t>tinta,</w:t>
      </w:r>
      <w:r>
        <w:rPr>
          <w:rFonts w:ascii="Arial" w:hAnsi="Arial"/>
        </w:rPr>
        <w:tab/>
        <w:t>com</w:t>
      </w:r>
      <w:r>
        <w:rPr>
          <w:rFonts w:ascii="Arial" w:hAnsi="Arial"/>
        </w:rPr>
        <w:tab/>
        <w:t>as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seguintes</w:t>
      </w:r>
      <w:r>
        <w:rPr>
          <w:rFonts w:ascii="Arial" w:hAnsi="Arial"/>
          <w:spacing w:val="-70"/>
        </w:rPr>
        <w:t xml:space="preserve"> - -  </w:t>
      </w:r>
      <w:r>
        <w:rPr>
          <w:rFonts w:ascii="Arial" w:hAnsi="Arial"/>
        </w:rPr>
        <w:t>características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técnicas mínimas:</w:t>
      </w:r>
    </w:p>
    <w:p w14:paraId="1726024E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- velocidade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impressão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30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ppm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(30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páginas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minuto)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mono;</w:t>
      </w:r>
    </w:p>
    <w:p w14:paraId="283319B1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- velocidade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impressão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20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ppm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(20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páginas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minuto)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color;</w:t>
      </w:r>
    </w:p>
    <w:p w14:paraId="4B6D6D59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- capacidade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impressão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frente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verso;</w:t>
      </w:r>
    </w:p>
    <w:p w14:paraId="4008C533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- capacidade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redução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ampliação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50%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até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200%;</w:t>
      </w:r>
    </w:p>
    <w:p w14:paraId="2B821583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- entrada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papel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30 (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trinta)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folhas;</w:t>
      </w:r>
    </w:p>
    <w:p w14:paraId="38801037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- pronta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conexão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rede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LAN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</w:rPr>
        <w:t>através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conexão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</w:rPr>
        <w:t>RJ45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(impressão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69"/>
        </w:rPr>
        <w:t xml:space="preserve"> </w:t>
      </w:r>
      <w:r>
        <w:rPr>
          <w:rFonts w:ascii="Arial" w:hAnsi="Arial"/>
        </w:rPr>
        <w:t>escaneamento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deverão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funcionar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rede);</w:t>
      </w:r>
    </w:p>
    <w:p w14:paraId="23FAEEB7" w14:textId="77777777" w:rsidR="009D4C18" w:rsidRDefault="009D4C18" w:rsidP="009D4C18">
      <w:pPr>
        <w:pStyle w:val="Textbody"/>
        <w:tabs>
          <w:tab w:val="left" w:pos="2734"/>
          <w:tab w:val="left" w:pos="4558"/>
          <w:tab w:val="left" w:pos="5571"/>
          <w:tab w:val="left" w:pos="6102"/>
          <w:tab w:val="left" w:pos="6971"/>
          <w:tab w:val="left" w:pos="7683"/>
          <w:tab w:val="left" w:pos="8173"/>
        </w:tabs>
        <w:spacing w:before="1" w:after="0"/>
        <w:rPr>
          <w:rFonts w:ascii="Arial" w:hAnsi="Arial"/>
        </w:rPr>
      </w:pPr>
      <w:r>
        <w:rPr>
          <w:rFonts w:ascii="Arial" w:hAnsi="Arial"/>
        </w:rPr>
        <w:t>- capacidade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impressão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frente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verso;</w:t>
      </w:r>
    </w:p>
    <w:p w14:paraId="6CA4A90F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03F6A8B4" w14:textId="77777777" w:rsidR="009D4C18" w:rsidRPr="003D2536" w:rsidRDefault="009D4C18" w:rsidP="009D4C18">
      <w:pPr>
        <w:pStyle w:val="Standard"/>
        <w:jc w:val="both"/>
        <w:rPr>
          <w:rFonts w:ascii="Arial" w:hAnsi="Arial"/>
          <w:b/>
          <w:bCs/>
        </w:rPr>
      </w:pPr>
      <w:r w:rsidRPr="003D2536">
        <w:rPr>
          <w:rFonts w:ascii="Arial" w:hAnsi="Arial"/>
          <w:b/>
          <w:bCs/>
        </w:rPr>
        <w:t>II) Multifuncional Monocromatica</w:t>
      </w:r>
      <w:r w:rsidRPr="003D2536">
        <w:rPr>
          <w:rFonts w:ascii="Arial" w:hAnsi="Arial"/>
          <w:b/>
          <w:bCs/>
          <w:spacing w:val="-13"/>
        </w:rPr>
        <w:t xml:space="preserve"> </w:t>
      </w:r>
      <w:r w:rsidRPr="003D2536">
        <w:rPr>
          <w:rFonts w:ascii="Arial" w:hAnsi="Arial"/>
          <w:b/>
          <w:bCs/>
        </w:rPr>
        <w:t>A4</w:t>
      </w:r>
    </w:p>
    <w:p w14:paraId="28B2A56F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t>Impressora/copiadora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multifuncional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laser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LED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monocromática,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com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70"/>
        </w:rPr>
        <w:t xml:space="preserve"> </w:t>
      </w:r>
      <w:r>
        <w:rPr>
          <w:rFonts w:ascii="Arial" w:hAnsi="Arial"/>
        </w:rPr>
        <w:t>seguintes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características técnicas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mínimas:</w:t>
      </w:r>
    </w:p>
    <w:p w14:paraId="688154F6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lastRenderedPageBreak/>
        <w:t>- velocidade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impressão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30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ppm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(30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páginas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minuto);</w:t>
      </w:r>
    </w:p>
    <w:p w14:paraId="44A53FB4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t>- sistema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redução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ampliação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50%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até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200%;</w:t>
      </w:r>
    </w:p>
    <w:p w14:paraId="1289AA2B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t>- entrada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papel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mínimo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250(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duzentos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cinquenta)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folhas</w:t>
      </w:r>
    </w:p>
    <w:p w14:paraId="4651FBED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t>- pronta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conexão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rede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LAN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através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conexão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RJ45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(impressão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70"/>
        </w:rPr>
        <w:t xml:space="preserve"> </w:t>
      </w:r>
      <w:r>
        <w:rPr>
          <w:rFonts w:ascii="Arial" w:hAnsi="Arial"/>
        </w:rPr>
        <w:t>escaneamento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deverão funcionar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em rede);</w:t>
      </w:r>
    </w:p>
    <w:p w14:paraId="523A97CD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t>- capacidade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impressão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frente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verso;</w:t>
      </w:r>
    </w:p>
    <w:p w14:paraId="2CDE721C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t>- capacidade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scanner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frente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verso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alimentador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automático;</w:t>
      </w:r>
    </w:p>
    <w:p w14:paraId="6CCC5F74" w14:textId="77777777" w:rsidR="009D4C18" w:rsidRDefault="009D4C18" w:rsidP="009D4C18">
      <w:pPr>
        <w:pStyle w:val="Textbody"/>
        <w:spacing w:before="9" w:after="0"/>
        <w:rPr>
          <w:rFonts w:ascii="Arial" w:hAnsi="Arial"/>
        </w:rPr>
      </w:pPr>
      <w:r>
        <w:rPr>
          <w:rFonts w:ascii="Arial" w:hAnsi="Arial"/>
        </w:rPr>
        <w:t>- memória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mínima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256MB;</w:t>
      </w:r>
    </w:p>
    <w:p w14:paraId="7776E9B0" w14:textId="77777777" w:rsidR="009D4C18" w:rsidRPr="004452DF" w:rsidRDefault="009D4C18" w:rsidP="009D4C18">
      <w:pPr>
        <w:pStyle w:val="Textbody"/>
        <w:spacing w:before="9" w:after="0"/>
        <w:rPr>
          <w:rFonts w:ascii="Arial" w:hAnsi="Arial" w:cs="Arial"/>
        </w:rPr>
      </w:pPr>
    </w:p>
    <w:p w14:paraId="27EFEB37" w14:textId="77777777" w:rsidR="009D4C18" w:rsidRPr="003D2536" w:rsidRDefault="009D4C18" w:rsidP="009D4C18">
      <w:pPr>
        <w:pStyle w:val="Textbody"/>
        <w:spacing w:before="9" w:after="0"/>
        <w:rPr>
          <w:rFonts w:ascii="Arial" w:hAnsi="Arial" w:cs="Arial"/>
          <w:b/>
          <w:bCs/>
        </w:rPr>
      </w:pPr>
      <w:r w:rsidRPr="003D2536">
        <w:rPr>
          <w:rFonts w:ascii="Arial" w:hAnsi="Arial" w:cs="Arial"/>
          <w:b/>
          <w:bCs/>
        </w:rPr>
        <w:t>III) Multifuncional Grande</w:t>
      </w:r>
      <w:r>
        <w:rPr>
          <w:rFonts w:ascii="Arial" w:hAnsi="Arial" w:cs="Arial"/>
          <w:b/>
          <w:bCs/>
        </w:rPr>
        <w:t xml:space="preserve"> A4</w:t>
      </w:r>
    </w:p>
    <w:p w14:paraId="3A1F7493" w14:textId="77777777" w:rsidR="009D4C18" w:rsidRPr="004452DF" w:rsidRDefault="009D4C18" w:rsidP="009D4C18">
      <w:pPr>
        <w:pStyle w:val="Textbody"/>
        <w:spacing w:before="9" w:after="0"/>
        <w:rPr>
          <w:rFonts w:ascii="Arial" w:hAnsi="Arial" w:cs="Arial"/>
        </w:rPr>
      </w:pPr>
      <w:r w:rsidRPr="004452DF">
        <w:rPr>
          <w:rFonts w:ascii="Arial" w:hAnsi="Arial" w:cs="Arial"/>
        </w:rPr>
        <w:t>Impressora/copiadora</w:t>
      </w:r>
      <w:r w:rsidRPr="004452DF">
        <w:rPr>
          <w:rFonts w:ascii="Arial" w:hAnsi="Arial" w:cs="Arial"/>
          <w:spacing w:val="15"/>
        </w:rPr>
        <w:t xml:space="preserve"> </w:t>
      </w:r>
      <w:r w:rsidRPr="004452DF">
        <w:rPr>
          <w:rFonts w:ascii="Arial" w:hAnsi="Arial" w:cs="Arial"/>
        </w:rPr>
        <w:t>multifuncional</w:t>
      </w:r>
      <w:r w:rsidRPr="004452DF">
        <w:rPr>
          <w:rFonts w:ascii="Arial" w:hAnsi="Arial" w:cs="Arial"/>
          <w:spacing w:val="15"/>
        </w:rPr>
        <w:t xml:space="preserve"> </w:t>
      </w:r>
      <w:r w:rsidRPr="004452DF">
        <w:rPr>
          <w:rFonts w:ascii="Arial" w:hAnsi="Arial" w:cs="Arial"/>
        </w:rPr>
        <w:t>laser,</w:t>
      </w:r>
      <w:r w:rsidRPr="004452DF">
        <w:rPr>
          <w:rFonts w:ascii="Arial" w:hAnsi="Arial" w:cs="Arial"/>
          <w:spacing w:val="15"/>
        </w:rPr>
        <w:t xml:space="preserve"> </w:t>
      </w:r>
      <w:r w:rsidRPr="004452DF">
        <w:rPr>
          <w:rFonts w:ascii="Arial" w:hAnsi="Arial" w:cs="Arial"/>
        </w:rPr>
        <w:t>com</w:t>
      </w:r>
      <w:r w:rsidRPr="004452DF">
        <w:rPr>
          <w:rFonts w:ascii="Arial" w:hAnsi="Arial" w:cs="Arial"/>
          <w:spacing w:val="14"/>
        </w:rPr>
        <w:t xml:space="preserve"> </w:t>
      </w:r>
      <w:r w:rsidRPr="004452DF">
        <w:rPr>
          <w:rFonts w:ascii="Arial" w:hAnsi="Arial" w:cs="Arial"/>
        </w:rPr>
        <w:t>as</w:t>
      </w:r>
      <w:r w:rsidRPr="004452DF">
        <w:rPr>
          <w:rFonts w:ascii="Arial" w:hAnsi="Arial" w:cs="Arial"/>
          <w:spacing w:val="-70"/>
        </w:rPr>
        <w:t xml:space="preserve"> </w:t>
      </w:r>
      <w:r w:rsidRPr="004452DF">
        <w:rPr>
          <w:rFonts w:ascii="Arial" w:hAnsi="Arial" w:cs="Arial"/>
        </w:rPr>
        <w:t>seguintes</w:t>
      </w:r>
      <w:r w:rsidRPr="004452DF">
        <w:rPr>
          <w:rFonts w:ascii="Arial" w:hAnsi="Arial" w:cs="Arial"/>
          <w:spacing w:val="-1"/>
        </w:rPr>
        <w:t xml:space="preserve"> </w:t>
      </w:r>
      <w:r w:rsidRPr="004452DF">
        <w:rPr>
          <w:rFonts w:ascii="Arial" w:hAnsi="Arial" w:cs="Arial"/>
        </w:rPr>
        <w:t>características técnicas</w:t>
      </w:r>
      <w:r w:rsidRPr="004452DF">
        <w:rPr>
          <w:rFonts w:ascii="Arial" w:hAnsi="Arial" w:cs="Arial"/>
          <w:spacing w:val="-1"/>
        </w:rPr>
        <w:t xml:space="preserve"> </w:t>
      </w:r>
      <w:r w:rsidRPr="004452DF">
        <w:rPr>
          <w:rFonts w:ascii="Arial" w:hAnsi="Arial" w:cs="Arial"/>
        </w:rPr>
        <w:t>mínimas:</w:t>
      </w:r>
    </w:p>
    <w:p w14:paraId="63C7EBD7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  <w:r w:rsidRPr="004452DF">
        <w:rPr>
          <w:rFonts w:ascii="Arial" w:hAnsi="Arial" w:cs="Arial"/>
        </w:rPr>
        <w:t>- tecnologia de impressão</w:t>
      </w:r>
      <w:r w:rsidRPr="004452DF">
        <w:rPr>
          <w:rFonts w:ascii="Arial" w:hAnsi="Arial" w:cs="Arial"/>
        </w:rPr>
        <w:tab/>
        <w:t xml:space="preserve">a laser; </w:t>
      </w:r>
    </w:p>
    <w:p w14:paraId="07AF790A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  <w:r w:rsidRPr="004452DF">
        <w:rPr>
          <w:rFonts w:ascii="Arial" w:hAnsi="Arial" w:cs="Arial"/>
        </w:rPr>
        <w:t>- função de imprimir, digitalizar e copiar;</w:t>
      </w:r>
    </w:p>
    <w:p w14:paraId="71C3379E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  <w:r w:rsidRPr="004452DF">
        <w:rPr>
          <w:rFonts w:ascii="Arial" w:hAnsi="Arial" w:cs="Arial"/>
        </w:rPr>
        <w:t>- velocidade de impressão de 42ppm;</w:t>
      </w:r>
    </w:p>
    <w:p w14:paraId="69399112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  <w:r w:rsidRPr="004452DF">
        <w:rPr>
          <w:rFonts w:ascii="Arial" w:hAnsi="Arial" w:cs="Arial"/>
        </w:rPr>
        <w:t xml:space="preserve">- impressão </w:t>
      </w:r>
      <w:r>
        <w:rPr>
          <w:rFonts w:ascii="Arial" w:hAnsi="Arial" w:cs="Arial"/>
        </w:rPr>
        <w:t>d</w:t>
      </w:r>
      <w:r w:rsidRPr="004452DF">
        <w:rPr>
          <w:rFonts w:ascii="Arial" w:hAnsi="Arial" w:cs="Arial"/>
        </w:rPr>
        <w:t xml:space="preserve">uplex </w:t>
      </w:r>
      <w:r>
        <w:rPr>
          <w:rFonts w:ascii="Arial" w:hAnsi="Arial" w:cs="Arial"/>
        </w:rPr>
        <w:t>a</w:t>
      </w:r>
      <w:r w:rsidRPr="004452DF">
        <w:rPr>
          <w:rFonts w:ascii="Arial" w:hAnsi="Arial" w:cs="Arial"/>
        </w:rPr>
        <w:t xml:space="preserve">utomática; </w:t>
      </w:r>
    </w:p>
    <w:p w14:paraId="607F564C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4452DF">
        <w:rPr>
          <w:rFonts w:ascii="Arial" w:hAnsi="Arial" w:cs="Arial"/>
        </w:rPr>
        <w:t xml:space="preserve">esolução de </w:t>
      </w:r>
      <w:r>
        <w:rPr>
          <w:rFonts w:ascii="Arial" w:hAnsi="Arial" w:cs="Arial"/>
        </w:rPr>
        <w:t>i</w:t>
      </w:r>
      <w:r w:rsidRPr="004452DF">
        <w:rPr>
          <w:rFonts w:ascii="Arial" w:hAnsi="Arial" w:cs="Arial"/>
        </w:rPr>
        <w:t>mpressão</w:t>
      </w:r>
      <w:r w:rsidRPr="004452DF">
        <w:rPr>
          <w:rFonts w:ascii="Arial" w:hAnsi="Arial" w:cs="Arial"/>
        </w:rPr>
        <w:tab/>
        <w:t>1200 x 1200 dpi</w:t>
      </w:r>
    </w:p>
    <w:p w14:paraId="101E9DFE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4452DF">
        <w:rPr>
          <w:rFonts w:ascii="Arial" w:hAnsi="Arial" w:cs="Arial"/>
        </w:rPr>
        <w:t xml:space="preserve">apacidade do </w:t>
      </w:r>
      <w:r>
        <w:rPr>
          <w:rFonts w:ascii="Arial" w:hAnsi="Arial" w:cs="Arial"/>
        </w:rPr>
        <w:t>a</w:t>
      </w:r>
      <w:r w:rsidRPr="004452DF">
        <w:rPr>
          <w:rFonts w:ascii="Arial" w:hAnsi="Arial" w:cs="Arial"/>
        </w:rPr>
        <w:t>limentador</w:t>
      </w:r>
      <w:r>
        <w:rPr>
          <w:rFonts w:ascii="Arial" w:hAnsi="Arial" w:cs="Arial"/>
        </w:rPr>
        <w:t xml:space="preserve"> </w:t>
      </w:r>
      <w:r w:rsidRPr="004452DF">
        <w:rPr>
          <w:rFonts w:ascii="Arial" w:hAnsi="Arial" w:cs="Arial"/>
        </w:rPr>
        <w:t>Automático de Documentos (ADF)</w:t>
      </w:r>
      <w:r>
        <w:rPr>
          <w:rFonts w:ascii="Arial" w:hAnsi="Arial" w:cs="Arial"/>
        </w:rPr>
        <w:t xml:space="preserve"> de </w:t>
      </w:r>
      <w:r w:rsidRPr="004452DF">
        <w:rPr>
          <w:rFonts w:ascii="Arial" w:hAnsi="Arial" w:cs="Arial"/>
        </w:rPr>
        <w:t>70 páginas</w:t>
      </w:r>
    </w:p>
    <w:p w14:paraId="019FE0D6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4452DF">
        <w:rPr>
          <w:rFonts w:ascii="Arial" w:hAnsi="Arial" w:cs="Arial"/>
        </w:rPr>
        <w:t>nterfaces Gigabit Ethernet, Hi-Speed USB 2.0</w:t>
      </w:r>
    </w:p>
    <w:p w14:paraId="6D8110C3" w14:textId="77777777" w:rsidR="009D4C18" w:rsidRDefault="009D4C18" w:rsidP="009D4C1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4452DF">
        <w:rPr>
          <w:rFonts w:ascii="Arial" w:hAnsi="Arial" w:cs="Arial"/>
        </w:rPr>
        <w:t>mulações</w:t>
      </w:r>
      <w:r w:rsidRPr="004452DF">
        <w:rPr>
          <w:rFonts w:ascii="Arial" w:hAnsi="Arial" w:cs="Arial"/>
        </w:rPr>
        <w:tab/>
        <w:t>PCL6</w:t>
      </w:r>
      <w:r>
        <w:rPr>
          <w:rFonts w:ascii="Arial" w:hAnsi="Arial" w:cs="Arial"/>
        </w:rPr>
        <w:t>;</w:t>
      </w:r>
    </w:p>
    <w:p w14:paraId="0B6CEA54" w14:textId="77777777" w:rsidR="009D4C18" w:rsidRPr="004452DF" w:rsidRDefault="009D4C18" w:rsidP="009D4C18">
      <w:pPr>
        <w:pStyle w:val="Standard"/>
        <w:jc w:val="both"/>
        <w:rPr>
          <w:rFonts w:ascii="Arial" w:hAnsi="Arial" w:cs="Arial"/>
        </w:rPr>
      </w:pPr>
    </w:p>
    <w:p w14:paraId="6C663D4E" w14:textId="77777777" w:rsidR="009D4C18" w:rsidRDefault="009D4C18" w:rsidP="009D4C18">
      <w:pPr>
        <w:pStyle w:val="Standard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1.2.1. Tabela de quantitativo de equipamentos a serem fornecidos:</w:t>
      </w:r>
    </w:p>
    <w:p w14:paraId="294ABA4B" w14:textId="77777777" w:rsidR="009D4C18" w:rsidRPr="003D2536" w:rsidRDefault="009D4C18" w:rsidP="009D4C18">
      <w:pPr>
        <w:pStyle w:val="Standard"/>
        <w:jc w:val="both"/>
        <w:rPr>
          <w:rFonts w:ascii="Arial" w:hAnsi="Arial"/>
          <w:b/>
          <w:bCs/>
        </w:rPr>
      </w:pPr>
    </w:p>
    <w:tbl>
      <w:tblPr>
        <w:tblW w:w="9178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2693"/>
        <w:gridCol w:w="2835"/>
      </w:tblGrid>
      <w:tr w:rsidR="009D4C18" w:rsidRPr="003D2536" w14:paraId="14D03DE6" w14:textId="77777777" w:rsidTr="009D4C18"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D9AAE2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</w:rPr>
            </w:pPr>
            <w:r w:rsidRPr="003D2536">
              <w:rPr>
                <w:rFonts w:ascii="Arial" w:hAnsi="Arial"/>
                <w:b/>
                <w:bCs/>
              </w:rPr>
              <w:t>Equipamento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D7F8F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</w:rPr>
            </w:pPr>
            <w:r w:rsidRPr="003D2536">
              <w:rPr>
                <w:rFonts w:ascii="Arial" w:hAnsi="Arial"/>
                <w:b/>
                <w:bCs/>
              </w:rPr>
              <w:t>Quantidade Inicial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937A86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</w:rPr>
            </w:pPr>
            <w:r w:rsidRPr="003D2536">
              <w:rPr>
                <w:rFonts w:ascii="Arial" w:hAnsi="Arial"/>
                <w:b/>
                <w:bCs/>
              </w:rPr>
              <w:t>Quantidade Máxima</w:t>
            </w:r>
          </w:p>
        </w:tc>
      </w:tr>
      <w:tr w:rsidR="009D4C18" w14:paraId="4B710C5D" w14:textId="77777777" w:rsidTr="009D4C18">
        <w:tc>
          <w:tcPr>
            <w:tcW w:w="3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36485" w14:textId="77777777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I) Multifuncional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Color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Tinta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rPr>
                <w:rFonts w:ascii="Arial" w:hAnsi="Arial"/>
              </w:rPr>
              <w:t>A4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93EC21" w14:textId="77777777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D66F19" w14:textId="77777777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</w:tr>
      <w:tr w:rsidR="009D4C18" w14:paraId="6FFD2524" w14:textId="77777777" w:rsidTr="009D4C18">
        <w:tc>
          <w:tcPr>
            <w:tcW w:w="3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F43668" w14:textId="54C2183B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II)Multifuncional Monocromatica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A4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D81FD5" w14:textId="77777777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49DF02" w14:textId="77777777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9D4C18" w14:paraId="63915C32" w14:textId="77777777" w:rsidTr="009D4C18">
        <w:tc>
          <w:tcPr>
            <w:tcW w:w="3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6D8FA" w14:textId="77777777" w:rsidR="009D4C18" w:rsidRDefault="009D4C18" w:rsidP="001B64B6">
            <w:pPr>
              <w:pStyle w:val="Textbody"/>
              <w:spacing w:before="9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III) Multifuncional Grande</w:t>
            </w: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3ED540" w14:textId="77777777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7B758" w14:textId="77777777" w:rsidR="009D4C18" w:rsidRDefault="009D4C18" w:rsidP="001B64B6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</w:tr>
    </w:tbl>
    <w:p w14:paraId="5A8AD0F7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1A7F75AA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26D1BDBF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OBS. Quantidade Inicial é a quantidade de equipamentos que devem ser fornecidos imediatamente ao início da vigência do contrato, já quantidade máxima é a quantidade máxima de equipamentos que podem ser solicitados durante a vigência do contrato, conforme necessidade da administração.</w:t>
      </w:r>
    </w:p>
    <w:p w14:paraId="57690AB2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73CC4559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1.3. Caraterísticas gerais:</w:t>
      </w:r>
    </w:p>
    <w:p w14:paraId="7E8D5CBE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a) Os equipamentos deverão ser compatíveis com a linguagem de impressão pcl5, pcl6 e Postscript. Deverão ser compatíveis com os sistemas operacionais Microsoft Windows 7, 8.1 e Windows 10, nas versões 32 e 64 Bits e também nas versões Linux Educacional 3, 4 e 5;</w:t>
      </w:r>
    </w:p>
    <w:p w14:paraId="102BD724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b) Quando constatada a inutilização de equipamentos pertencente ao município, a contratada deverá substituí-lo por outro com características de desempenho similar aos modelos definidos no edital, em regime de comodato, sem qualquer custo ao contratante;</w:t>
      </w:r>
    </w:p>
    <w:p w14:paraId="7CE94C20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>c) A solicitação de equipamentos adicionais a quantidade inicial só poderá ser efetuada através da Secretaria de Administração e Fazenda, ficando a contratada proibida de efetuar o fornecimento direto aos demais setores da prefeitura;</w:t>
      </w:r>
    </w:p>
    <w:p w14:paraId="1D1A75D7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d) Os insumos, como peças e serviços para efetivação do objeto, sob responsabilidade do contratado. Tal característica se faz necessária para o perfeito funcionamento dos equipamentos;</w:t>
      </w:r>
    </w:p>
    <w:p w14:paraId="1B2789A8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e) Para equipamentos de impressão Colorido, pertencentes à Prefeitura de Coronel Pilar, serão aceitos somente toners originais do fabricante do equipamento, para os demais (impressão monocromática), serão aceito toners originais ou compatíveis;</w:t>
      </w:r>
    </w:p>
    <w:p w14:paraId="56D8AF9F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f) A empresa vencedora terá que fornecer os equipamentos e estabilizadores (ou transformadores) com identificação numérica individual, preferencialmente sequencial para controle de seu patrimônio.</w:t>
      </w:r>
    </w:p>
    <w:p w14:paraId="51D64C70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253F5130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1.4. Software de contabilização</w:t>
      </w:r>
    </w:p>
    <w:p w14:paraId="091A5284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I - Deverá ser fornecido em uma única solução de software de gerenciamento e contabilização de impressão com as funcionalidades mínimas para atendimento de todos os dispositivos de impressão locados, com todas as seguintes características:</w:t>
      </w:r>
    </w:p>
    <w:p w14:paraId="51DC4EA5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a) Suporte para tarifação de impressões originadas de sistemas operacionais /7/ 8/ 8.1 e Windows 10.</w:t>
      </w:r>
    </w:p>
    <w:p w14:paraId="0BC1EEBB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b) Oferecer a possibilidade de não ser necessário a instalação de programas em todos os computadores que imprimem, permitindo tarifar somente nos servidores de impressão.</w:t>
      </w:r>
    </w:p>
    <w:p w14:paraId="29F026CB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c) Centralizar todos os dados coletados, inclusive de servidores geograficamente distantes, em um único banco de dados - nuvem.</w:t>
      </w:r>
    </w:p>
    <w:p w14:paraId="7D0D0FAF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d) Capacidade de coletar dados dos trabalhos de impressão de qualquer impressora que sua fila esteja no servidor de impressões Windows, independente da marca, modelo, linguagem de impressão e conexão.</w:t>
      </w:r>
    </w:p>
    <w:p w14:paraId="791FB9E3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e) Contabilizar impressoras de interface de comunicação USB, de forma obrigatória em sistemas operacionais Microsoft Windows;</w:t>
      </w:r>
    </w:p>
    <w:p w14:paraId="512B297B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f) Tarifar sem modificar configurações de portas de impressão e drivers das impressoras instaladas no ambiente.</w:t>
      </w:r>
    </w:p>
    <w:p w14:paraId="7FE342CC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g) Criptografia dos dados que trafegam pela rede.</w:t>
      </w:r>
    </w:p>
    <w:p w14:paraId="4C869A9F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i) Suportar a criação de grupos de usuário, impressoras e computadores.</w:t>
      </w:r>
    </w:p>
    <w:p w14:paraId="62E6B22E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h) Armazenar na nuvem, informações relativo à usuário, nome do documento, data e horário de impressão, impressora, computador que originou o trabalho, duplex ou simplex, números de paginas, modo de impressão (cor ou P&amp;B), tamanho do papel e custo para cada documento impresso.</w:t>
      </w:r>
    </w:p>
    <w:p w14:paraId="474E888B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i) Suportar a importação de grupos de usuários definidos no AD e possibilitar criação manualmente na interface de administração do software se for necessário.</w:t>
      </w:r>
    </w:p>
    <w:p w14:paraId="2AD923AD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j) Em caso de falha na comunicação com o servidor principal os dados de tarifação dos servidores departamentais devem ser armazenados localmente e enviados para o servidor principal quando comunicação for restabelecida.</w:t>
      </w:r>
    </w:p>
    <w:p w14:paraId="673A5BE4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l) Eventuais arquivos temporários com dados de contabilização de impressão, aguardando envio para o servidor principal, devem ser mantidos criptografados.</w:t>
      </w:r>
    </w:p>
    <w:p w14:paraId="44E434EF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m) O software deve manter inventário com cadastramento automático dos usuários, impressoras e computadores sem o software instalado.</w:t>
      </w:r>
    </w:p>
    <w:p w14:paraId="01CF9F60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n) Configuração de custo por página, por modelo de impressora, com possibilidade de definir custos diferenciados por modo de impressão (cor ou P&amp;B) para os diferentes formatos de papel e permitir desconto para impressão duplex.</w:t>
      </w:r>
    </w:p>
    <w:p w14:paraId="1521E498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o) Possibilitar a extração de dados de tarifação, para que o administrador do software possa gerar relatórios personalizados.</w:t>
      </w:r>
    </w:p>
    <w:p w14:paraId="504B4FF8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p) Coletar periodicamente os contadores físicos (de hardware) dos equipamentos de rede.</w:t>
      </w:r>
    </w:p>
    <w:p w14:paraId="7447C923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q) Monitoramento e controle automatizado no envio de suprimentos de reposição, não sendo necessário a solicitação de envio pela prefeitura.</w:t>
      </w:r>
    </w:p>
    <w:p w14:paraId="00FC4113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r) Portal web de monitoramento do status dos equipamentos, suprimentos e contadores.</w:t>
      </w:r>
    </w:p>
    <w:p w14:paraId="68592508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1.4.1. Demais configurações e manutenções no cliente do sistema instalado nas estações de trabalho, em impressoras e no servidor de gerenciamento do sistema (inclusive no sistema operacional) deverão ser prestadas sem custo adicional, tal solicitação se faz tendo em vista o perfeito funcionamento do serviço.</w:t>
      </w:r>
    </w:p>
    <w:p w14:paraId="3EEE876A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1.5. Equipamentos de propriedade do Município</w:t>
      </w:r>
    </w:p>
    <w:p w14:paraId="5FCDB4D7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1.5.1. Na tabela a seguir é especificada a descrição e a quantidade de equipamentos de impressão existentes e que farão parte da manutenção e fornecimento de suprimentos.</w:t>
      </w:r>
    </w:p>
    <w:p w14:paraId="719F72F2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0D099BC3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484"/>
        <w:gridCol w:w="2106"/>
        <w:gridCol w:w="1700"/>
        <w:gridCol w:w="2665"/>
      </w:tblGrid>
      <w:tr w:rsidR="009D4C18" w:rsidRPr="007A7B14" w14:paraId="72C40938" w14:textId="77777777" w:rsidTr="001B64B6"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94668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ED0F5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3244A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b/>
                <w:bCs/>
                <w:sz w:val="20"/>
                <w:szCs w:val="20"/>
              </w:rPr>
              <w:t>NÚMERO DE SÉRIE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40A3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b/>
                <w:bCs/>
                <w:sz w:val="20"/>
                <w:szCs w:val="20"/>
              </w:rPr>
              <w:t>IMPRESSÕES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7D57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b/>
                <w:bCs/>
                <w:sz w:val="20"/>
                <w:szCs w:val="20"/>
              </w:rPr>
              <w:t>LOCALIZAÇÃO</w:t>
            </w:r>
          </w:p>
        </w:tc>
      </w:tr>
      <w:tr w:rsidR="009D4C18" w:rsidRPr="007A7B14" w14:paraId="2465AAC7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299E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66CB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55463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BRB4C38038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344BC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b/>
                <w:bCs/>
                <w:sz w:val="20"/>
                <w:szCs w:val="20"/>
              </w:rPr>
              <w:t>15.000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0DA5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EMPENHOS</w:t>
            </w:r>
          </w:p>
        </w:tc>
      </w:tr>
      <w:tr w:rsidR="009D4C18" w:rsidRPr="007A7B14" w14:paraId="127D549F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5665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3ED7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A1B1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BRBSBCB072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E1CE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83BDC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CONTABILIDADE</w:t>
            </w:r>
          </w:p>
        </w:tc>
      </w:tr>
      <w:tr w:rsidR="009D4C18" w:rsidRPr="007A7B14" w14:paraId="3715145E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4083D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CFA0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8712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FDD4A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V63266J4N863979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9536C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233A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ALMOXARIFADO</w:t>
            </w:r>
          </w:p>
        </w:tc>
      </w:tr>
      <w:tr w:rsidR="009D4C18" w:rsidRPr="007A7B14" w14:paraId="2B7A2804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B2D8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F0DB5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3040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D94E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HL 3040CN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6F61A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C31A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FISCAL</w:t>
            </w:r>
          </w:p>
        </w:tc>
      </w:tr>
      <w:tr w:rsidR="009D4C18" w:rsidRPr="007A7B14" w14:paraId="19BFD67B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F274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B0D2E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56AA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BRB588L0ZT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9C424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21898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65E63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RECEPÇÃO POSTO</w:t>
            </w:r>
          </w:p>
        </w:tc>
      </w:tr>
      <w:tr w:rsidR="009D4C18" w:rsidRPr="007A7B14" w14:paraId="239FAB29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3F05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83AA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E2A9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BRBFD3Y1BL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50FF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10367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15AA8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CONSULTÓRIO MÉDICO</w:t>
            </w:r>
          </w:p>
        </w:tc>
      </w:tr>
      <w:tr w:rsidR="009D4C18" w:rsidRPr="007A7B14" w14:paraId="5851DFCB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617DA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DE11F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8480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2390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LOJ564426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2A86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18.173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3F9C5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CORREDOR POSTO</w:t>
            </w:r>
          </w:p>
        </w:tc>
      </w:tr>
      <w:tr w:rsidR="009D4C18" w:rsidRPr="007A7B14" w14:paraId="5F25A0C9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357DF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ED9C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5AA5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4F99BDAZZ03538V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4BFE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19.733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28A7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SALA DE SERVIÇOS</w:t>
            </w:r>
          </w:p>
        </w:tc>
      </w:tr>
      <w:tr w:rsidR="009D4C18" w:rsidRPr="007A7B14" w14:paraId="289BFD70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61E68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94F0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991D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BRBFD3Y1B6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BC355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7372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18DDD" w14:textId="77777777" w:rsidR="009D4C18" w:rsidRPr="007A7B14" w:rsidRDefault="009D4C18" w:rsidP="001B64B6">
            <w:pPr>
              <w:spacing w:line="360" w:lineRule="auto"/>
              <w:jc w:val="center"/>
              <w:rPr>
                <w:szCs w:val="20"/>
              </w:rPr>
            </w:pPr>
            <w:r w:rsidRPr="007A7B14">
              <w:rPr>
                <w:szCs w:val="20"/>
              </w:rPr>
              <w:t>CONSULTÓRIO</w:t>
            </w:r>
          </w:p>
          <w:p w14:paraId="718C2608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GINECOLOGISTA</w:t>
            </w:r>
          </w:p>
        </w:tc>
      </w:tr>
      <w:tr w:rsidR="009D4C18" w:rsidRPr="007A7B14" w14:paraId="4955A239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6875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292F5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C9AFD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BRBFD3Y1BP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2E1E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06C4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ASSISTENCIA SOCIAL</w:t>
            </w:r>
          </w:p>
        </w:tc>
      </w:tr>
      <w:tr w:rsidR="009D4C18" w:rsidRPr="007A7B14" w14:paraId="7C05C918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D4FC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A74C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F27A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U63888K7N26630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0E2F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031DE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FARMÁCIA</w:t>
            </w:r>
          </w:p>
        </w:tc>
      </w:tr>
      <w:tr w:rsidR="009D4C18" w:rsidRPr="007A7B14" w14:paraId="6644AEF7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0877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8DF48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8480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A8FD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D1E4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F2C5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SALA DE ESPERA</w:t>
            </w:r>
          </w:p>
        </w:tc>
      </w:tr>
      <w:tr w:rsidR="009D4C18" w:rsidRPr="007A7B14" w14:paraId="017A76EE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91DC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7882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8480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DF5C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U62272DIJ712618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B08C4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18.414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C44D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ESCOLA BENTO</w:t>
            </w:r>
          </w:p>
        </w:tc>
      </w:tr>
      <w:tr w:rsidR="009D4C18" w:rsidRPr="007A7B14" w14:paraId="065C9879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1351E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FA3A1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533B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U65160M0H257598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E310C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C887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ESCOLA BENTO</w:t>
            </w:r>
          </w:p>
        </w:tc>
      </w:tr>
      <w:tr w:rsidR="009D4C18" w:rsidRPr="007A7B14" w14:paraId="42E633C0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21FDE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D4D2E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6CD2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U65160M0H257554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848A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7E418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</w:tr>
      <w:tr w:rsidR="009D4C18" w:rsidRPr="007A7B14" w14:paraId="3C96B571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C2E1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0B399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6B18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BRC57B70ZQ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448D3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AB1E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</w:tr>
      <w:tr w:rsidR="009D4C18" w:rsidRPr="007A7B14" w14:paraId="4ACAEFE7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B8C6F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61323530"/>
            <w:r w:rsidRPr="007A7B14">
              <w:rPr>
                <w:rFonts w:ascii="Arial" w:hAnsi="Arial" w:cs="Arial"/>
                <w:sz w:val="20"/>
                <w:szCs w:val="20"/>
              </w:rPr>
              <w:t>EPSON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77D1A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TX620FWD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7352C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MHDY008454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B3F3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73862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bookmarkEnd w:id="1"/>
      </w:tr>
      <w:tr w:rsidR="009D4C18" w:rsidRPr="007A7B14" w14:paraId="4728BA17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244C3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BROTHER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4D07E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3140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F61F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063476NM3J307531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D312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A4179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LICITAÇÕES</w:t>
            </w:r>
          </w:p>
        </w:tc>
      </w:tr>
      <w:tr w:rsidR="009D4C18" w:rsidRPr="007A7B14" w14:paraId="536EFC43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7E8D7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HP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2C237A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P1005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9A89C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BRBSB230HQ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2ADF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78610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BRIGADA MILITAR</w:t>
            </w:r>
          </w:p>
        </w:tc>
      </w:tr>
      <w:tr w:rsidR="009D4C18" w14:paraId="501DD17C" w14:textId="77777777" w:rsidTr="001B64B6"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845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2D86A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M3375FD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5432F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ZER0BQAH9000A7F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3266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D421B" w14:textId="77777777" w:rsidR="009D4C18" w:rsidRPr="007A7B14" w:rsidRDefault="009D4C18" w:rsidP="001B64B6">
            <w:pPr>
              <w:pStyle w:val="SemEspaamento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B14">
              <w:rPr>
                <w:rFonts w:ascii="Arial" w:hAnsi="Arial" w:cs="Arial"/>
                <w:sz w:val="20"/>
                <w:szCs w:val="20"/>
              </w:rPr>
              <w:t>CONSELHO TUTELAR</w:t>
            </w:r>
          </w:p>
        </w:tc>
      </w:tr>
    </w:tbl>
    <w:p w14:paraId="22FA6D6C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7C4486DF" w14:textId="77777777" w:rsidR="009D4C18" w:rsidRDefault="009D4C18" w:rsidP="009D4C1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1.6. Quantitativo e Valores:</w:t>
      </w:r>
    </w:p>
    <w:p w14:paraId="6BF71384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tbl>
      <w:tblPr>
        <w:tblStyle w:val="Tabelacomgrade12"/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9D4C18" w14:paraId="6F4F37CA" w14:textId="77777777" w:rsidTr="009D4C18">
        <w:tc>
          <w:tcPr>
            <w:tcW w:w="5070" w:type="dxa"/>
          </w:tcPr>
          <w:p w14:paraId="00B4AE8F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D2536">
              <w:rPr>
                <w:rFonts w:ascii="Arial" w:hAnsi="Arial"/>
                <w:b/>
                <w:bCs/>
                <w:color w:val="000000"/>
              </w:rPr>
              <w:t>Tipo de Impressão</w:t>
            </w:r>
          </w:p>
        </w:tc>
        <w:tc>
          <w:tcPr>
            <w:tcW w:w="4252" w:type="dxa"/>
          </w:tcPr>
          <w:p w14:paraId="2E996450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D2536">
              <w:rPr>
                <w:rFonts w:ascii="Arial" w:hAnsi="Arial"/>
                <w:b/>
                <w:bCs/>
                <w:color w:val="000000"/>
              </w:rPr>
              <w:t>Quantidade estimada anual</w:t>
            </w:r>
          </w:p>
        </w:tc>
      </w:tr>
      <w:tr w:rsidR="009D4C18" w14:paraId="08FEC692" w14:textId="77777777" w:rsidTr="009D4C18">
        <w:tc>
          <w:tcPr>
            <w:tcW w:w="5070" w:type="dxa"/>
          </w:tcPr>
          <w:p w14:paraId="4D1C2B4E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D2536">
              <w:rPr>
                <w:rFonts w:ascii="Arial" w:hAnsi="Arial"/>
                <w:b/>
                <w:bCs/>
                <w:color w:val="000000"/>
              </w:rPr>
              <w:t>Impressão em preto e branco</w:t>
            </w:r>
          </w:p>
        </w:tc>
        <w:tc>
          <w:tcPr>
            <w:tcW w:w="4252" w:type="dxa"/>
          </w:tcPr>
          <w:p w14:paraId="4CB630F8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D2536">
              <w:rPr>
                <w:rFonts w:ascii="Arial" w:hAnsi="Arial" w:cs="Arial"/>
                <w:b/>
                <w:bCs/>
              </w:rPr>
              <w:t>220.000</w:t>
            </w:r>
          </w:p>
        </w:tc>
      </w:tr>
      <w:tr w:rsidR="009D4C18" w14:paraId="08BDDCA6" w14:textId="77777777" w:rsidTr="009D4C18">
        <w:tc>
          <w:tcPr>
            <w:tcW w:w="5070" w:type="dxa"/>
          </w:tcPr>
          <w:p w14:paraId="311485D0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D2536">
              <w:rPr>
                <w:rFonts w:ascii="Arial" w:hAnsi="Arial"/>
                <w:b/>
                <w:bCs/>
                <w:color w:val="000000"/>
              </w:rPr>
              <w:t>Impressão colorida</w:t>
            </w:r>
          </w:p>
        </w:tc>
        <w:tc>
          <w:tcPr>
            <w:tcW w:w="4252" w:type="dxa"/>
          </w:tcPr>
          <w:p w14:paraId="7B5E4DEE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D2536">
              <w:rPr>
                <w:rFonts w:ascii="Arial" w:hAnsi="Arial" w:cs="Arial"/>
                <w:b/>
                <w:bCs/>
              </w:rPr>
              <w:t>21.000</w:t>
            </w:r>
          </w:p>
        </w:tc>
      </w:tr>
      <w:tr w:rsidR="009D4C18" w14:paraId="74F5B2B0" w14:textId="77777777" w:rsidTr="009D4C18">
        <w:tc>
          <w:tcPr>
            <w:tcW w:w="9322" w:type="dxa"/>
            <w:gridSpan w:val="2"/>
          </w:tcPr>
          <w:p w14:paraId="76C682D9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3D2536">
              <w:rPr>
                <w:rFonts w:ascii="Arial" w:hAnsi="Arial"/>
                <w:b/>
                <w:bCs/>
                <w:color w:val="000000"/>
              </w:rPr>
              <w:t xml:space="preserve">Total Anual até     241.000 páginas </w:t>
            </w:r>
          </w:p>
          <w:p w14:paraId="3896C807" w14:textId="77777777" w:rsidR="009D4C18" w:rsidRPr="003D2536" w:rsidRDefault="009D4C18" w:rsidP="001B64B6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14:paraId="10D50100" w14:textId="77777777" w:rsidR="009D4C18" w:rsidRDefault="009D4C18" w:rsidP="009D4C18">
      <w:pPr>
        <w:pStyle w:val="Standard"/>
        <w:jc w:val="both"/>
        <w:rPr>
          <w:rFonts w:ascii="Arial" w:hAnsi="Arial"/>
        </w:rPr>
      </w:pPr>
    </w:p>
    <w:p w14:paraId="6CFF71F2" w14:textId="70D67C8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766CE4">
        <w:rPr>
          <w:sz w:val="24"/>
          <w:szCs w:val="24"/>
        </w:rPr>
        <w:t>material</w:t>
      </w:r>
      <w:r>
        <w:rPr>
          <w:sz w:val="24"/>
          <w:szCs w:val="24"/>
        </w:rPr>
        <w:t xml:space="preserve"> </w:t>
      </w:r>
      <w:r w:rsidR="00AE1EDC">
        <w:rPr>
          <w:sz w:val="24"/>
          <w:szCs w:val="24"/>
        </w:rPr>
        <w:t xml:space="preserve">e serviço </w:t>
      </w:r>
      <w:r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>
        <w:rPr>
          <w:sz w:val="24"/>
          <w:szCs w:val="24"/>
        </w:rPr>
        <w:t xml:space="preserve"> de forma unitária.</w:t>
      </w:r>
    </w:p>
    <w:p w14:paraId="1EC3426F" w14:textId="3FE1BBE9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F25607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F25607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2024.</w:t>
      </w:r>
    </w:p>
    <w:p w14:paraId="5868CA8B" w14:textId="77777777" w:rsidR="00D20E50" w:rsidRDefault="00D20E5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56790C7" w14:textId="77777777" w:rsidR="009D4C18" w:rsidRPr="006F297B" w:rsidRDefault="009D4C18" w:rsidP="009D4C18">
      <w:pPr>
        <w:rPr>
          <w:sz w:val="22"/>
        </w:rPr>
      </w:pPr>
    </w:p>
    <w:p w14:paraId="7129DB63" w14:textId="77777777" w:rsidR="009D4C18" w:rsidRDefault="009D4C18" w:rsidP="009D4C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3ECA">
        <w:rPr>
          <w:sz w:val="24"/>
          <w:szCs w:val="24"/>
        </w:rPr>
        <w:t>Coronel Pilar, 0</w:t>
      </w:r>
      <w:r>
        <w:rPr>
          <w:sz w:val="24"/>
          <w:szCs w:val="24"/>
        </w:rPr>
        <w:t>6</w:t>
      </w:r>
      <w:r w:rsidRPr="001B3ECA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1B3ECA">
        <w:rPr>
          <w:sz w:val="24"/>
          <w:szCs w:val="24"/>
        </w:rPr>
        <w:t xml:space="preserve"> de 2024</w:t>
      </w:r>
    </w:p>
    <w:p w14:paraId="6DD24E89" w14:textId="77777777" w:rsidR="009D4C18" w:rsidRDefault="009D4C18" w:rsidP="009D4C18">
      <w:pPr>
        <w:spacing w:line="360" w:lineRule="auto"/>
        <w:rPr>
          <w:sz w:val="24"/>
          <w:szCs w:val="24"/>
        </w:rPr>
      </w:pPr>
    </w:p>
    <w:p w14:paraId="1FBDAF9A" w14:textId="77777777" w:rsidR="009D4C18" w:rsidRDefault="009D4C18" w:rsidP="009D4C18">
      <w:pPr>
        <w:spacing w:line="360" w:lineRule="auto"/>
        <w:rPr>
          <w:sz w:val="24"/>
          <w:szCs w:val="24"/>
        </w:rPr>
      </w:pPr>
    </w:p>
    <w:p w14:paraId="4B0679F7" w14:textId="77777777" w:rsidR="009D4C18" w:rsidRPr="00AC4DD4" w:rsidRDefault="009D4C18" w:rsidP="009D4C18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 w:rsidRPr="00AC4DD4">
        <w:rPr>
          <w:b/>
          <w:bCs/>
          <w:sz w:val="24"/>
          <w:szCs w:val="24"/>
        </w:rPr>
        <w:t>Fernanda Veronese</w:t>
      </w:r>
    </w:p>
    <w:p w14:paraId="5281DC76" w14:textId="77777777" w:rsidR="009D4C18" w:rsidRPr="001B3ECA" w:rsidRDefault="009D4C18" w:rsidP="009D4C18">
      <w:pPr>
        <w:spacing w:after="0" w:line="360" w:lineRule="auto"/>
        <w:ind w:left="441" w:right="546"/>
        <w:jc w:val="center"/>
        <w:rPr>
          <w:sz w:val="24"/>
          <w:szCs w:val="24"/>
        </w:rPr>
      </w:pPr>
      <w:r w:rsidRPr="001B3ECA">
        <w:rPr>
          <w:sz w:val="24"/>
          <w:szCs w:val="24"/>
        </w:rPr>
        <w:t>Secretária Municipal da Administração e Fazenda</w:t>
      </w:r>
    </w:p>
    <w:p w14:paraId="5AF36BA3" w14:textId="77777777" w:rsidR="009D4C18" w:rsidRDefault="009D4C18" w:rsidP="009D4C18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47754513" w14:textId="77777777" w:rsidR="009D4C18" w:rsidRDefault="009D4C18" w:rsidP="009D4C18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78E7C337" w14:textId="77777777" w:rsidR="009D4C18" w:rsidRPr="00BA6F98" w:rsidRDefault="009D4C18" w:rsidP="009D4C18">
      <w:pPr>
        <w:spacing w:after="0" w:line="360" w:lineRule="auto"/>
        <w:ind w:left="441" w:right="546"/>
        <w:jc w:val="center"/>
        <w:rPr>
          <w:b/>
          <w:sz w:val="24"/>
          <w:szCs w:val="24"/>
        </w:rPr>
      </w:pPr>
      <w:r w:rsidRPr="00BA6F98">
        <w:rPr>
          <w:b/>
          <w:sz w:val="24"/>
          <w:szCs w:val="24"/>
        </w:rPr>
        <w:t>Carla Giovanaz Pivatto</w:t>
      </w:r>
    </w:p>
    <w:p w14:paraId="6E390299" w14:textId="77777777" w:rsidR="009D4C18" w:rsidRDefault="009D4C18" w:rsidP="009D4C18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Secretaria de Saúde, Meio Ambiente e Assistência Social</w:t>
      </w:r>
    </w:p>
    <w:p w14:paraId="1C259DE5" w14:textId="77777777" w:rsidR="009D4C18" w:rsidRDefault="009D4C18" w:rsidP="009D4C18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6A272CD6" w14:textId="77777777" w:rsidR="009D4C18" w:rsidRPr="00BE1C6E" w:rsidRDefault="009D4C18" w:rsidP="009D4C18">
      <w:pPr>
        <w:spacing w:after="0" w:line="360" w:lineRule="auto"/>
        <w:ind w:left="0" w:firstLine="0"/>
        <w:rPr>
          <w:b/>
          <w:sz w:val="24"/>
          <w:szCs w:val="24"/>
        </w:rPr>
      </w:pPr>
    </w:p>
    <w:p w14:paraId="7BEFF4FD" w14:textId="77777777" w:rsidR="009D4C18" w:rsidRPr="00BE1C6E" w:rsidRDefault="009D4C18" w:rsidP="009D4C18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Analice Baruffi Corbellini</w:t>
      </w:r>
    </w:p>
    <w:p w14:paraId="3F9699A7" w14:textId="77777777" w:rsidR="009D4C18" w:rsidRDefault="009D4C18" w:rsidP="009D4C18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Secretária Municipal de Educação, Cultura, Esporte e Lazer</w:t>
      </w:r>
    </w:p>
    <w:p w14:paraId="0F916C5E" w14:textId="78F153C4" w:rsidR="009D4C18" w:rsidRDefault="009D4C18" w:rsidP="009D4C18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5D278F18" w14:textId="77777777" w:rsidR="009D4C18" w:rsidRDefault="009D4C18" w:rsidP="009D4C18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58F71DAD" w14:textId="77777777" w:rsidR="009D4C18" w:rsidRDefault="009D4C18" w:rsidP="009D4C18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Luciano Contini</w:t>
      </w:r>
    </w:p>
    <w:p w14:paraId="1B3A5349" w14:textId="77777777" w:rsidR="009D4C18" w:rsidRPr="00E26DAE" w:rsidRDefault="009D4C18" w:rsidP="009D4C18">
      <w:pPr>
        <w:spacing w:line="360" w:lineRule="auto"/>
        <w:jc w:val="center"/>
      </w:pPr>
      <w:r w:rsidRPr="00E26DAE">
        <w:rPr>
          <w:sz w:val="24"/>
          <w:szCs w:val="24"/>
        </w:rPr>
        <w:t>Prefeito Municipal</w:t>
      </w:r>
    </w:p>
    <w:p w14:paraId="0CAFD4EB" w14:textId="23F19180" w:rsidR="00740110" w:rsidRDefault="00740110" w:rsidP="009D4C18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1857C3"/>
    <w:rsid w:val="002A10A8"/>
    <w:rsid w:val="00342766"/>
    <w:rsid w:val="005F4C68"/>
    <w:rsid w:val="00740110"/>
    <w:rsid w:val="00766CE4"/>
    <w:rsid w:val="00923DB6"/>
    <w:rsid w:val="009D4C18"/>
    <w:rsid w:val="00A41F4D"/>
    <w:rsid w:val="00A464FF"/>
    <w:rsid w:val="00AE1EDC"/>
    <w:rsid w:val="00B609B4"/>
    <w:rsid w:val="00CC1D55"/>
    <w:rsid w:val="00D20E50"/>
    <w:rsid w:val="00D2230B"/>
    <w:rsid w:val="00E53B92"/>
    <w:rsid w:val="00F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9D4C18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4C18"/>
    <w:pPr>
      <w:spacing w:after="140" w:line="276" w:lineRule="auto"/>
    </w:pPr>
  </w:style>
  <w:style w:type="paragraph" w:customStyle="1" w:styleId="SemEspaamento1">
    <w:name w:val="Sem Espaçamento1"/>
    <w:basedOn w:val="Normal"/>
    <w:rsid w:val="009D4C18"/>
    <w:pPr>
      <w:suppressAutoHyphens w:val="0"/>
      <w:spacing w:after="0" w:line="100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6</Pages>
  <Words>1532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98</cp:revision>
  <cp:lastPrinted>2024-11-06T14:33:00Z</cp:lastPrinted>
  <dcterms:created xsi:type="dcterms:W3CDTF">2023-02-27T17:24:00Z</dcterms:created>
  <dcterms:modified xsi:type="dcterms:W3CDTF">2024-11-11T11:12:00Z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